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9" w:type="pc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5144"/>
        <w:gridCol w:w="2696"/>
      </w:tblGrid>
      <w:tr w:rsidR="00664E8F" w:rsidRPr="002C66C1" w14:paraId="24BF8851" w14:textId="77777777" w:rsidTr="00617702"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14:paraId="3CEB6F6B" w14:textId="7524A767" w:rsidR="00617702" w:rsidRPr="002C66C1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z w:val="22"/>
                <w:szCs w:val="22"/>
                <w:lang w:eastAsia="zh-CN"/>
              </w:rPr>
            </w:pPr>
            <w:r w:rsidRPr="002C66C1">
              <w:rPr>
                <w:rFonts w:eastAsia="SimSun" w:cs="Arial"/>
                <w:b/>
                <w:sz w:val="22"/>
                <w:szCs w:val="22"/>
                <w:lang w:eastAsia="zh-CN"/>
              </w:rPr>
              <w:t>ЕВРАЗИЙСКИЙ СОВЕТ ПО СТАНДАРТИЗАЦИИ, МЕТРОЛОГИИ И СЕРТИФИКАЦИИ</w:t>
            </w:r>
          </w:p>
          <w:p w14:paraId="2F1E2B72" w14:textId="77777777" w:rsidR="00617702" w:rsidRPr="002C66C1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z w:val="22"/>
                <w:szCs w:val="22"/>
                <w:lang w:val="en-US" w:eastAsia="zh-CN"/>
              </w:rPr>
            </w:pPr>
            <w:r w:rsidRPr="002C66C1">
              <w:rPr>
                <w:rFonts w:eastAsia="SimSun" w:cs="Arial"/>
                <w:b/>
                <w:sz w:val="22"/>
                <w:szCs w:val="22"/>
                <w:lang w:val="en-US" w:eastAsia="zh-CN"/>
              </w:rPr>
              <w:t>(</w:t>
            </w:r>
            <w:r w:rsidRPr="002C66C1">
              <w:rPr>
                <w:rFonts w:eastAsia="SimSun" w:cs="Arial"/>
                <w:b/>
                <w:sz w:val="22"/>
                <w:szCs w:val="22"/>
                <w:lang w:eastAsia="zh-CN"/>
              </w:rPr>
              <w:t>ЕАСС</w:t>
            </w:r>
            <w:r w:rsidRPr="002C66C1">
              <w:rPr>
                <w:rFonts w:eastAsia="SimSun" w:cs="Arial"/>
                <w:b/>
                <w:sz w:val="22"/>
                <w:szCs w:val="22"/>
                <w:lang w:val="en-US" w:eastAsia="zh-CN"/>
              </w:rPr>
              <w:t>)</w:t>
            </w:r>
          </w:p>
          <w:p w14:paraId="33758A82" w14:textId="77777777" w:rsidR="00617702" w:rsidRPr="002C66C1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z w:val="22"/>
                <w:szCs w:val="22"/>
                <w:lang w:val="en-US" w:eastAsia="zh-CN"/>
              </w:rPr>
            </w:pPr>
          </w:p>
          <w:p w14:paraId="64E58C60" w14:textId="4CFCF3E0" w:rsidR="00617702" w:rsidRPr="002C66C1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z w:val="22"/>
                <w:szCs w:val="22"/>
                <w:lang w:val="en-US" w:eastAsia="zh-CN"/>
              </w:rPr>
            </w:pPr>
            <w:r w:rsidRPr="002C66C1">
              <w:rPr>
                <w:rFonts w:eastAsia="SimSun" w:cs="Arial"/>
                <w:b/>
                <w:sz w:val="22"/>
                <w:szCs w:val="22"/>
                <w:lang w:val="en-US" w:eastAsia="zh-CN"/>
              </w:rPr>
              <w:t xml:space="preserve">EURO-ASIAN COUNCIL FOR STANDARDIZATION, METROLOGY AND </w:t>
            </w:r>
            <w:r w:rsidR="002C66C1">
              <w:rPr>
                <w:rFonts w:eastAsia="SimSun" w:cs="Arial"/>
                <w:b/>
                <w:sz w:val="22"/>
                <w:szCs w:val="22"/>
                <w:lang w:eastAsia="zh-CN"/>
              </w:rPr>
              <w:t>С</w:t>
            </w:r>
            <w:r w:rsidRPr="002C66C1">
              <w:rPr>
                <w:rFonts w:eastAsia="SimSun" w:cs="Arial"/>
                <w:b/>
                <w:sz w:val="22"/>
                <w:szCs w:val="22"/>
                <w:lang w:val="en-US" w:eastAsia="zh-CN"/>
              </w:rPr>
              <w:t>ERTIFICATION</w:t>
            </w:r>
          </w:p>
          <w:p w14:paraId="554720BB" w14:textId="77777777" w:rsidR="00617702" w:rsidRPr="002C66C1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lang w:val="en-US" w:eastAsia="zh-CN"/>
              </w:rPr>
            </w:pPr>
            <w:r w:rsidRPr="002C66C1">
              <w:rPr>
                <w:rFonts w:eastAsia="SimSun" w:cs="Arial"/>
                <w:b/>
                <w:sz w:val="22"/>
                <w:szCs w:val="22"/>
                <w:lang w:val="en-US" w:eastAsia="zh-CN"/>
              </w:rPr>
              <w:t>(EASC)</w:t>
            </w:r>
          </w:p>
        </w:tc>
      </w:tr>
      <w:tr w:rsidR="00617702" w:rsidRPr="00664E8F" w14:paraId="72148D35" w14:textId="77777777" w:rsidTr="004F71F3">
        <w:trPr>
          <w:trHeight w:val="1639"/>
        </w:trPr>
        <w:tc>
          <w:tcPr>
            <w:tcW w:w="1022" w:type="pct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14:paraId="62DD51DB" w14:textId="77777777" w:rsidR="00617702" w:rsidRPr="002C66C1" w:rsidRDefault="00617702" w:rsidP="00F244FC">
            <w:pPr>
              <w:spacing w:before="0" w:line="240" w:lineRule="auto"/>
              <w:ind w:firstLine="720"/>
              <w:rPr>
                <w:rFonts w:eastAsia="SimSun" w:cs="Arial"/>
                <w:b/>
                <w:lang w:val="en-US" w:eastAsia="zh-CN"/>
              </w:rPr>
            </w:pPr>
            <w:r w:rsidRPr="00664E8F">
              <w:rPr>
                <w:rFonts w:eastAsia="SimSun" w:cs="Arial"/>
                <w:noProof/>
              </w:rPr>
              <w:drawing>
                <wp:anchor distT="0" distB="0" distL="114300" distR="114300" simplePos="0" relativeHeight="251656192" behindDoc="0" locked="0" layoutInCell="1" allowOverlap="1" wp14:anchorId="3703104B" wp14:editId="1B0BBF0A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-2540</wp:posOffset>
                  </wp:positionV>
                  <wp:extent cx="1126490" cy="1126490"/>
                  <wp:effectExtent l="0" t="0" r="0" b="0"/>
                  <wp:wrapNone/>
                  <wp:docPr id="1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0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5F9A34DE" w14:textId="77777777" w:rsidR="004F71F3" w:rsidRDefault="004F71F3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eastAsia="zh-CN"/>
              </w:rPr>
            </w:pPr>
          </w:p>
          <w:p w14:paraId="559451F4" w14:textId="77777777" w:rsidR="00F244FC" w:rsidRPr="00F244FC" w:rsidRDefault="00F244FC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eastAsia="zh-CN"/>
              </w:rPr>
            </w:pPr>
          </w:p>
          <w:p w14:paraId="39EB2195" w14:textId="77777777" w:rsidR="004F71F3" w:rsidRPr="002C66C1" w:rsidRDefault="004F71F3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val="en-US" w:eastAsia="zh-CN"/>
              </w:rPr>
            </w:pPr>
          </w:p>
          <w:p w14:paraId="0C74316A" w14:textId="77777777" w:rsidR="00617702" w:rsidRPr="00664E8F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eastAsia="zh-CN"/>
              </w:rPr>
            </w:pPr>
            <w:r w:rsidRPr="00664E8F">
              <w:rPr>
                <w:rFonts w:eastAsia="SimSun" w:cs="Arial"/>
                <w:b/>
                <w:spacing w:val="20"/>
                <w:lang w:eastAsia="zh-CN"/>
              </w:rPr>
              <w:t>МЕЖГОСУДАРСТВЕННЫЙ</w:t>
            </w:r>
          </w:p>
          <w:p w14:paraId="609872A4" w14:textId="77777777" w:rsidR="00617702" w:rsidRPr="00664E8F" w:rsidRDefault="00617702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eastAsia="zh-CN"/>
              </w:rPr>
            </w:pPr>
            <w:r w:rsidRPr="00664E8F">
              <w:rPr>
                <w:rFonts w:eastAsia="SimSun" w:cs="Arial"/>
                <w:b/>
                <w:spacing w:val="20"/>
                <w:lang w:eastAsia="zh-CN"/>
              </w:rPr>
              <w:t>СТАНДАРТ</w:t>
            </w:r>
          </w:p>
          <w:p w14:paraId="5372F430" w14:textId="77777777" w:rsidR="004F71F3" w:rsidRPr="00664E8F" w:rsidRDefault="004F71F3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spacing w:val="20"/>
                <w:lang w:eastAsia="zh-CN"/>
              </w:rPr>
            </w:pPr>
          </w:p>
          <w:p w14:paraId="7C0EC3E1" w14:textId="77777777" w:rsidR="004F71F3" w:rsidRPr="00664E8F" w:rsidRDefault="004F71F3" w:rsidP="00F244FC">
            <w:pPr>
              <w:spacing w:before="0" w:line="240" w:lineRule="auto"/>
              <w:ind w:firstLine="720"/>
              <w:jc w:val="center"/>
              <w:rPr>
                <w:rFonts w:eastAsia="SimSun" w:cs="Arial"/>
                <w:b/>
                <w:lang w:eastAsia="zh-CN"/>
              </w:rPr>
            </w:pPr>
          </w:p>
        </w:tc>
        <w:tc>
          <w:tcPr>
            <w:tcW w:w="1368" w:type="pct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14:paraId="5D7D84E6" w14:textId="77777777" w:rsidR="00617702" w:rsidRPr="00664E8F" w:rsidRDefault="00617702" w:rsidP="00F244FC">
            <w:pPr>
              <w:spacing w:before="0" w:line="240" w:lineRule="auto"/>
              <w:ind w:hanging="71"/>
              <w:rPr>
                <w:rFonts w:eastAsia="SimSun" w:cs="Arial"/>
                <w:b/>
                <w:lang w:eastAsia="zh-CN"/>
              </w:rPr>
            </w:pPr>
            <w:r w:rsidRPr="00664E8F">
              <w:rPr>
                <w:rFonts w:eastAsia="SimSun" w:cs="Arial"/>
                <w:b/>
                <w:lang w:eastAsia="zh-CN"/>
              </w:rPr>
              <w:t>ГОСТ</w:t>
            </w:r>
          </w:p>
          <w:p w14:paraId="336056A1" w14:textId="77777777" w:rsidR="00617702" w:rsidRPr="00664E8F" w:rsidRDefault="00617702" w:rsidP="00F244FC">
            <w:pPr>
              <w:spacing w:before="0" w:line="240" w:lineRule="auto"/>
              <w:ind w:hanging="71"/>
              <w:rPr>
                <w:rFonts w:eastAsia="SimSun" w:cs="Arial"/>
                <w:i/>
                <w:lang w:eastAsia="zh-CN"/>
              </w:rPr>
            </w:pPr>
            <w:proofErr w:type="gramStart"/>
            <w:r w:rsidRPr="00664E8F">
              <w:rPr>
                <w:rFonts w:eastAsia="SimSun" w:cs="Arial"/>
                <w:i/>
                <w:lang w:eastAsia="zh-CN"/>
              </w:rPr>
              <w:t>(проект RU,</w:t>
            </w:r>
            <w:proofErr w:type="gramEnd"/>
          </w:p>
          <w:p w14:paraId="1244BD08" w14:textId="7CAB9F8C" w:rsidR="00617702" w:rsidRPr="00664E8F" w:rsidRDefault="00F244FC" w:rsidP="00F244FC">
            <w:pPr>
              <w:spacing w:before="0" w:line="240" w:lineRule="auto"/>
              <w:ind w:hanging="71"/>
              <w:rPr>
                <w:rFonts w:eastAsia="SimSun" w:cs="Arial"/>
                <w:b/>
                <w:i/>
                <w:lang w:eastAsia="zh-CN"/>
              </w:rPr>
            </w:pPr>
            <w:r>
              <w:rPr>
                <w:rFonts w:eastAsia="SimSun" w:cs="Arial"/>
                <w:i/>
                <w:lang w:eastAsia="zh-CN"/>
              </w:rPr>
              <w:t>п</w:t>
            </w:r>
            <w:r w:rsidR="006B10D2" w:rsidRPr="00664E8F">
              <w:rPr>
                <w:rFonts w:eastAsia="SimSun" w:cs="Arial"/>
                <w:i/>
                <w:lang w:eastAsia="zh-CN"/>
              </w:rPr>
              <w:t xml:space="preserve">ервая </w:t>
            </w:r>
            <w:r w:rsidR="00617702" w:rsidRPr="00664E8F">
              <w:rPr>
                <w:rFonts w:eastAsia="SimSun" w:cs="Arial"/>
                <w:i/>
                <w:lang w:eastAsia="zh-CN"/>
              </w:rPr>
              <w:t>редакция)</w:t>
            </w:r>
          </w:p>
        </w:tc>
      </w:tr>
    </w:tbl>
    <w:p w14:paraId="197A1807" w14:textId="77777777" w:rsidR="006C65F7" w:rsidRPr="00664E8F" w:rsidRDefault="006C65F7" w:rsidP="00F244FC">
      <w:pPr>
        <w:pStyle w:val="af1"/>
        <w:spacing w:before="0"/>
      </w:pPr>
    </w:p>
    <w:p w14:paraId="7BF87C10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sz w:val="28"/>
          <w:szCs w:val="28"/>
        </w:rPr>
      </w:pPr>
    </w:p>
    <w:p w14:paraId="06BC6282" w14:textId="77777777" w:rsidR="006C65F7" w:rsidRPr="00664E8F" w:rsidRDefault="006C65F7" w:rsidP="00F244FC">
      <w:pPr>
        <w:spacing w:before="0"/>
        <w:ind w:firstLine="0"/>
        <w:jc w:val="center"/>
        <w:rPr>
          <w:rFonts w:cs="Arial"/>
          <w:sz w:val="28"/>
          <w:szCs w:val="28"/>
        </w:rPr>
      </w:pPr>
    </w:p>
    <w:p w14:paraId="041BCFE6" w14:textId="77777777" w:rsidR="006C65F7" w:rsidRPr="00664E8F" w:rsidRDefault="000D7B7F" w:rsidP="00F244FC">
      <w:pPr>
        <w:widowControl/>
        <w:spacing w:before="0"/>
        <w:ind w:firstLine="0"/>
        <w:jc w:val="center"/>
        <w:rPr>
          <w:rFonts w:cs="Arial"/>
          <w:b/>
        </w:rPr>
      </w:pPr>
      <w:r w:rsidRPr="00664E8F">
        <w:rPr>
          <w:rFonts w:cs="Arial"/>
          <w:b/>
        </w:rPr>
        <w:t>Т</w:t>
      </w:r>
      <w:r w:rsidR="00E308C5" w:rsidRPr="00664E8F">
        <w:rPr>
          <w:rFonts w:cs="Arial"/>
          <w:b/>
        </w:rPr>
        <w:t>ехника пожарная</w:t>
      </w:r>
    </w:p>
    <w:p w14:paraId="3A0366A6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2F85BBB5" w14:textId="59C6C67C" w:rsidR="006C65F7" w:rsidRDefault="006B10D2" w:rsidP="00F244FC">
      <w:pPr>
        <w:widowControl/>
        <w:spacing w:before="0"/>
        <w:ind w:firstLine="0"/>
        <w:jc w:val="center"/>
        <w:rPr>
          <w:rFonts w:cs="Arial"/>
          <w:b/>
        </w:rPr>
      </w:pPr>
      <w:r w:rsidRPr="00664E8F">
        <w:rPr>
          <w:rFonts w:cs="Arial"/>
          <w:b/>
        </w:rPr>
        <w:t>ОБОРУДОВАНИЕ ПО ОБСЛУЖИВАНИЮ ПОЖАРНЫХ РУКАВОВ</w:t>
      </w:r>
    </w:p>
    <w:p w14:paraId="7725E1DD" w14:textId="77777777" w:rsidR="002C66C1" w:rsidRPr="00664E8F" w:rsidRDefault="002C66C1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0356E5C2" w14:textId="77777777" w:rsidR="002C66C1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  <w:r w:rsidRPr="00664E8F">
        <w:rPr>
          <w:rFonts w:cs="Arial"/>
          <w:b/>
        </w:rPr>
        <w:t>Общие технические требования</w:t>
      </w:r>
    </w:p>
    <w:p w14:paraId="4C03D60A" w14:textId="77777777" w:rsidR="002C66C1" w:rsidRDefault="002C66C1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02E7F0CE" w14:textId="3EC00C4D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  <w:r w:rsidRPr="00664E8F">
        <w:rPr>
          <w:rFonts w:cs="Arial"/>
          <w:b/>
        </w:rPr>
        <w:t>Методы испытаний</w:t>
      </w:r>
    </w:p>
    <w:p w14:paraId="170DC889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06D2DE02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629B999D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0661004B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5254F212" w14:textId="77777777" w:rsidR="004F71F3" w:rsidRPr="00F244FC" w:rsidRDefault="004F71F3" w:rsidP="00F244FC">
      <w:pPr>
        <w:spacing w:before="0"/>
        <w:ind w:firstLine="0"/>
        <w:jc w:val="center"/>
        <w:rPr>
          <w:rFonts w:eastAsia="SimSun" w:cs="Arial"/>
          <w:lang w:eastAsia="zh-CN"/>
        </w:rPr>
      </w:pPr>
      <w:proofErr w:type="gramStart"/>
      <w:r w:rsidRPr="00F244FC">
        <w:rPr>
          <w:rFonts w:cs="Arial"/>
          <w:kern w:val="1"/>
          <w:lang w:eastAsia="ar-SA"/>
        </w:rPr>
        <w:t>Настоящий</w:t>
      </w:r>
      <w:proofErr w:type="gramEnd"/>
      <w:r w:rsidRPr="00F244FC">
        <w:rPr>
          <w:rFonts w:cs="Arial"/>
          <w:kern w:val="1"/>
          <w:lang w:eastAsia="ar-SA"/>
        </w:rPr>
        <w:t xml:space="preserve"> проект стандарта не подлежит применению до его утверждения</w:t>
      </w:r>
    </w:p>
    <w:p w14:paraId="1FD7788E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28389529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1DBF1ADE" w14:textId="77777777" w:rsidR="005C1356" w:rsidRPr="00664E8F" w:rsidRDefault="005C1356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47766960" w14:textId="77777777" w:rsidR="005C1356" w:rsidRPr="00664E8F" w:rsidRDefault="005C1356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38E3F46A" w14:textId="77777777" w:rsidR="006B10D2" w:rsidRPr="00664E8F" w:rsidRDefault="006B10D2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1C244932" w14:textId="77777777" w:rsidR="006B10D2" w:rsidRPr="00664E8F" w:rsidRDefault="006B10D2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3718CFF7" w14:textId="77777777" w:rsidR="006B10D2" w:rsidRPr="00664E8F" w:rsidRDefault="006B10D2" w:rsidP="00F244FC">
      <w:pPr>
        <w:widowControl/>
        <w:spacing w:before="0"/>
        <w:ind w:firstLine="0"/>
        <w:jc w:val="center"/>
        <w:rPr>
          <w:rFonts w:cs="Arial"/>
          <w:b/>
        </w:rPr>
      </w:pPr>
    </w:p>
    <w:p w14:paraId="15CB2C33" w14:textId="77777777" w:rsidR="00D5797B" w:rsidRPr="00664E8F" w:rsidRDefault="00D5797B" w:rsidP="00F244FC">
      <w:pPr>
        <w:widowControl/>
        <w:spacing w:before="0"/>
        <w:ind w:firstLine="0"/>
        <w:jc w:val="center"/>
        <w:rPr>
          <w:rFonts w:cs="Arial"/>
          <w:b/>
          <w:strike/>
        </w:rPr>
      </w:pPr>
    </w:p>
    <w:p w14:paraId="2E6B6922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</w:rPr>
      </w:pPr>
      <w:r w:rsidRPr="00664E8F">
        <w:rPr>
          <w:rFonts w:cs="Arial"/>
          <w:b/>
        </w:rPr>
        <w:t>М</w:t>
      </w:r>
      <w:r w:rsidR="008B273C" w:rsidRPr="00664E8F">
        <w:rPr>
          <w:rFonts w:cs="Arial"/>
          <w:b/>
        </w:rPr>
        <w:t>осква</w:t>
      </w:r>
    </w:p>
    <w:p w14:paraId="68A4C1E8" w14:textId="77777777" w:rsidR="002C66C1" w:rsidRDefault="00F9011C" w:rsidP="00F244FC">
      <w:pPr>
        <w:widowControl/>
        <w:spacing w:before="0"/>
        <w:ind w:firstLine="0"/>
        <w:jc w:val="center"/>
        <w:rPr>
          <w:rFonts w:cs="Arial"/>
          <w:b/>
          <w:bCs/>
        </w:rPr>
      </w:pPr>
      <w:r w:rsidRPr="00664E8F">
        <w:rPr>
          <w:rFonts w:cs="Arial"/>
          <w:b/>
          <w:bCs/>
        </w:rPr>
        <w:t>201</w:t>
      </w:r>
      <w:r w:rsidR="000369E7" w:rsidRPr="00664E8F">
        <w:rPr>
          <w:rFonts w:cs="Arial"/>
          <w:b/>
          <w:bCs/>
        </w:rPr>
        <w:t>9</w:t>
      </w:r>
    </w:p>
    <w:p w14:paraId="554D99F2" w14:textId="77777777" w:rsidR="002C66C1" w:rsidRDefault="002C66C1" w:rsidP="00F244FC">
      <w:pPr>
        <w:widowControl/>
        <w:spacing w:before="0"/>
        <w:ind w:firstLine="0"/>
        <w:jc w:val="center"/>
        <w:rPr>
          <w:rFonts w:cs="Arial"/>
          <w:b/>
          <w:bCs/>
        </w:rPr>
        <w:sectPr w:rsidR="002C66C1" w:rsidSect="002C66C1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type w:val="nextColumn"/>
          <w:pgSz w:w="11909" w:h="16834" w:code="9"/>
          <w:pgMar w:top="1134" w:right="1134" w:bottom="1134" w:left="1134" w:header="1134" w:footer="876" w:gutter="0"/>
          <w:pgNumType w:fmt="upperRoman" w:start="1"/>
          <w:cols w:space="720"/>
          <w:noEndnote/>
          <w:titlePg/>
          <w:docGrid w:linePitch="326"/>
        </w:sectPr>
      </w:pPr>
    </w:p>
    <w:p w14:paraId="69AD1790" w14:textId="5CAF4C20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  <w:bCs/>
        </w:rPr>
      </w:pPr>
      <w:r w:rsidRPr="00664E8F">
        <w:rPr>
          <w:rFonts w:cs="Arial"/>
          <w:b/>
          <w:bCs/>
        </w:rPr>
        <w:lastRenderedPageBreak/>
        <w:t>Предисловие</w:t>
      </w:r>
    </w:p>
    <w:p w14:paraId="306DE3D4" w14:textId="77777777" w:rsidR="006C65F7" w:rsidRPr="00664E8F" w:rsidRDefault="006C65F7" w:rsidP="00F244FC">
      <w:pPr>
        <w:widowControl/>
        <w:spacing w:before="0"/>
        <w:ind w:firstLine="720"/>
        <w:jc w:val="center"/>
        <w:rPr>
          <w:rFonts w:cs="Arial"/>
          <w:b/>
          <w:bCs/>
        </w:rPr>
      </w:pPr>
    </w:p>
    <w:p w14:paraId="02CA00CE" w14:textId="77777777" w:rsidR="006C65F7" w:rsidRPr="00664E8F" w:rsidRDefault="006C65F7" w:rsidP="00F244FC">
      <w:pPr>
        <w:widowControl/>
        <w:shd w:val="clear" w:color="auto" w:fill="FFFFFF"/>
        <w:spacing w:before="0"/>
        <w:ind w:firstLine="720"/>
        <w:rPr>
          <w:rFonts w:cs="Arial"/>
        </w:rPr>
      </w:pPr>
      <w:r w:rsidRPr="00664E8F">
        <w:rPr>
          <w:rFonts w:cs="Arial"/>
        </w:rPr>
        <w:t>Цели</w:t>
      </w:r>
      <w:r w:rsidR="008B273C" w:rsidRPr="00664E8F">
        <w:rPr>
          <w:rFonts w:cs="Arial"/>
        </w:rPr>
        <w:t>,</w:t>
      </w:r>
      <w:r w:rsidRPr="00664E8F">
        <w:rPr>
          <w:rFonts w:cs="Arial"/>
        </w:rPr>
        <w:t xml:space="preserve"> основные принципы</w:t>
      </w:r>
      <w:r w:rsidR="008B273C" w:rsidRPr="00664E8F">
        <w:rPr>
          <w:rFonts w:cs="Arial"/>
        </w:rPr>
        <w:t xml:space="preserve"> и основной порядок проведения работ по</w:t>
      </w:r>
      <w:r w:rsidRPr="00664E8F">
        <w:rPr>
          <w:rFonts w:cs="Arial"/>
        </w:rPr>
        <w:t xml:space="preserve"> межгосударственной стандартизации установлены </w:t>
      </w:r>
      <w:r w:rsidR="008B273C" w:rsidRPr="00664E8F">
        <w:rPr>
          <w:rFonts w:cs="Arial"/>
        </w:rPr>
        <w:t xml:space="preserve">в </w:t>
      </w:r>
      <w:r w:rsidRPr="00664E8F">
        <w:rPr>
          <w:rFonts w:cs="Arial"/>
        </w:rPr>
        <w:t>ГОСТ 1.0—2015 «Межгосударственная система стандартизации. Основные положения»</w:t>
      </w:r>
      <w:r w:rsidR="008B273C" w:rsidRPr="00664E8F">
        <w:rPr>
          <w:rFonts w:cs="Arial"/>
        </w:rPr>
        <w:t xml:space="preserve"> и ГОСТ 1.2―2015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1A8D8893" w14:textId="77777777" w:rsidR="006C65F7" w:rsidRPr="00664E8F" w:rsidRDefault="006C65F7" w:rsidP="00F244FC">
      <w:pPr>
        <w:widowControl/>
        <w:shd w:val="clear" w:color="auto" w:fill="FFFFFF"/>
        <w:spacing w:before="0"/>
        <w:ind w:firstLine="720"/>
        <w:rPr>
          <w:rFonts w:cs="Arial"/>
        </w:rPr>
      </w:pPr>
    </w:p>
    <w:p w14:paraId="42BD298D" w14:textId="77777777" w:rsidR="006C65F7" w:rsidRPr="00664E8F" w:rsidRDefault="004F71F3" w:rsidP="00F244FC">
      <w:pPr>
        <w:widowControl/>
        <w:shd w:val="clear" w:color="auto" w:fill="FFFFFF"/>
        <w:spacing w:before="0"/>
        <w:ind w:firstLine="720"/>
        <w:rPr>
          <w:rFonts w:cs="Arial"/>
          <w:b/>
          <w:bCs/>
        </w:rPr>
      </w:pPr>
      <w:r w:rsidRPr="00664E8F">
        <w:rPr>
          <w:rFonts w:cs="Arial"/>
          <w:b/>
          <w:bCs/>
        </w:rPr>
        <w:t>Сведения о стандарте</w:t>
      </w:r>
    </w:p>
    <w:p w14:paraId="6DEFCEE7" w14:textId="77777777" w:rsidR="006C65F7" w:rsidRPr="00664E8F" w:rsidRDefault="006C65F7" w:rsidP="00F244FC">
      <w:pPr>
        <w:widowControl/>
        <w:spacing w:before="0"/>
        <w:ind w:firstLine="720"/>
        <w:rPr>
          <w:rFonts w:cs="Arial"/>
        </w:rPr>
      </w:pPr>
      <w:r w:rsidRPr="00664E8F">
        <w:rPr>
          <w:rFonts w:cs="Arial"/>
        </w:rPr>
        <w:t>1 РАЗРАБОТАН Федеральным государственным бюджетным учреждением «Всероссийский ордена "Знак Почета</w:t>
      </w:r>
      <w:r w:rsidR="000546DE" w:rsidRPr="00664E8F">
        <w:rPr>
          <w:rFonts w:cs="Arial"/>
        </w:rPr>
        <w:t>"</w:t>
      </w:r>
      <w:r w:rsidRPr="00664E8F">
        <w:rPr>
          <w:b/>
          <w:bCs/>
          <w:sz w:val="18"/>
          <w:szCs w:val="18"/>
        </w:rPr>
        <w:t xml:space="preserve"> </w:t>
      </w:r>
      <w:r w:rsidRPr="00664E8F">
        <w:rPr>
          <w:rFonts w:cs="Arial"/>
        </w:rPr>
        <w:t>научно-исследовательский институт противопожарной обороны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4F71F3" w:rsidRPr="00664E8F">
        <w:rPr>
          <w:rFonts w:cs="Arial"/>
        </w:rPr>
        <w:t>» (ФГБУ ВНИИПО МЧС России)</w:t>
      </w:r>
    </w:p>
    <w:p w14:paraId="23E1551A" w14:textId="77777777" w:rsidR="004F71F3" w:rsidRPr="00664E8F" w:rsidRDefault="004F71F3" w:rsidP="00F244FC">
      <w:pPr>
        <w:widowControl/>
        <w:spacing w:before="0"/>
        <w:ind w:firstLine="720"/>
        <w:rPr>
          <w:rFonts w:cs="Arial"/>
        </w:rPr>
      </w:pPr>
    </w:p>
    <w:p w14:paraId="168A908D" w14:textId="77777777" w:rsidR="006C65F7" w:rsidRPr="00664E8F" w:rsidRDefault="006C65F7" w:rsidP="00F244FC">
      <w:pPr>
        <w:widowControl/>
        <w:tabs>
          <w:tab w:val="left" w:pos="851"/>
        </w:tabs>
        <w:spacing w:before="0"/>
        <w:ind w:firstLine="720"/>
        <w:rPr>
          <w:rFonts w:cs="Arial"/>
        </w:rPr>
      </w:pPr>
      <w:r w:rsidRPr="00664E8F">
        <w:rPr>
          <w:rFonts w:cs="Arial"/>
        </w:rPr>
        <w:t xml:space="preserve">2 </w:t>
      </w:r>
      <w:proofErr w:type="gramStart"/>
      <w:r w:rsidRPr="00664E8F">
        <w:rPr>
          <w:rFonts w:cs="Arial"/>
        </w:rPr>
        <w:t>ВНЕСЕН</w:t>
      </w:r>
      <w:proofErr w:type="gramEnd"/>
      <w:r w:rsidRPr="00664E8F">
        <w:rPr>
          <w:rFonts w:cs="Arial"/>
        </w:rPr>
        <w:t xml:space="preserve"> </w:t>
      </w:r>
      <w:r w:rsidR="008B273C" w:rsidRPr="00664E8F">
        <w:rPr>
          <w:rFonts w:cs="Arial"/>
        </w:rPr>
        <w:t xml:space="preserve">Межгосударственным техническим комитетом по стандартизации </w:t>
      </w:r>
      <w:r w:rsidR="004F71F3" w:rsidRPr="00664E8F">
        <w:rPr>
          <w:rFonts w:cs="Arial"/>
        </w:rPr>
        <w:t>МТК 274 «Пожарная безопасность»</w:t>
      </w:r>
    </w:p>
    <w:p w14:paraId="5CD83D59" w14:textId="77777777" w:rsidR="00B37F95" w:rsidRPr="00664E8F" w:rsidRDefault="00B37F95" w:rsidP="00F244FC">
      <w:pPr>
        <w:widowControl/>
        <w:tabs>
          <w:tab w:val="left" w:pos="851"/>
        </w:tabs>
        <w:spacing w:before="0"/>
        <w:ind w:firstLine="720"/>
        <w:rPr>
          <w:rFonts w:cs="Arial"/>
        </w:rPr>
      </w:pPr>
    </w:p>
    <w:p w14:paraId="6EB66E26" w14:textId="77777777" w:rsidR="006C65F7" w:rsidRPr="00664E8F" w:rsidRDefault="006C65F7" w:rsidP="00F244FC">
      <w:pPr>
        <w:widowControl/>
        <w:tabs>
          <w:tab w:val="left" w:pos="851"/>
        </w:tabs>
        <w:spacing w:before="0"/>
        <w:ind w:firstLine="720"/>
        <w:rPr>
          <w:rFonts w:cs="Arial"/>
        </w:rPr>
      </w:pPr>
      <w:r w:rsidRPr="00664E8F">
        <w:rPr>
          <w:rFonts w:cs="Arial"/>
        </w:rPr>
        <w:t xml:space="preserve">3 </w:t>
      </w:r>
      <w:proofErr w:type="gramStart"/>
      <w:r w:rsidRPr="00664E8F">
        <w:rPr>
          <w:rFonts w:cs="Arial"/>
        </w:rPr>
        <w:t>ПРИНЯТ</w:t>
      </w:r>
      <w:proofErr w:type="gramEnd"/>
      <w:r w:rsidRPr="00664E8F">
        <w:rPr>
          <w:rFonts w:cs="Arial"/>
        </w:rPr>
        <w:t xml:space="preserve"> Межгосударственным советом по стандартизации, метрологии и сертификации</w:t>
      </w:r>
    </w:p>
    <w:p w14:paraId="67AC9A71" w14:textId="77777777" w:rsidR="006C65F7" w:rsidRPr="00664E8F" w:rsidRDefault="006C65F7" w:rsidP="00F244FC">
      <w:pPr>
        <w:widowControl/>
        <w:shd w:val="clear" w:color="auto" w:fill="FFFFFF"/>
        <w:spacing w:before="0"/>
        <w:ind w:firstLine="720"/>
        <w:rPr>
          <w:rFonts w:cs="Arial"/>
        </w:rPr>
      </w:pPr>
      <w:r w:rsidRPr="00664E8F">
        <w:rPr>
          <w:rFonts w:cs="Arial"/>
        </w:rPr>
        <w:t>За принятие проголосовали: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66"/>
        <w:gridCol w:w="2268"/>
        <w:gridCol w:w="4117"/>
      </w:tblGrid>
      <w:tr w:rsidR="00664E8F" w:rsidRPr="00664E8F" w14:paraId="33E55788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DDDF4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Краткое наименование страны по МК (ИСО 3166) 004—97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8D1FA" w14:textId="77777777" w:rsidR="00B37F95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 xml:space="preserve">Код страны по МК </w:t>
            </w:r>
            <w:r w:rsidR="00B37F95" w:rsidRPr="00664E8F">
              <w:rPr>
                <w:rFonts w:cs="Arial"/>
                <w:sz w:val="20"/>
                <w:szCs w:val="20"/>
              </w:rPr>
              <w:t xml:space="preserve"> </w:t>
            </w:r>
          </w:p>
          <w:p w14:paraId="590C32B8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(ИСО 3166) 004—97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2A0F3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664E8F" w:rsidRPr="00664E8F" w14:paraId="5315D596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5BBA4D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Российская Федерация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6D0CC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RU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4FE1F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Росстандарт</w:t>
            </w:r>
          </w:p>
        </w:tc>
      </w:tr>
      <w:tr w:rsidR="00664E8F" w:rsidRPr="00664E8F" w14:paraId="09E0C41B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FABAB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Армения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9803B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AM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951B7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Минэкономики Республики Армения</w:t>
            </w:r>
          </w:p>
        </w:tc>
      </w:tr>
      <w:tr w:rsidR="00664E8F" w:rsidRPr="00664E8F" w14:paraId="2C357581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00592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Азербайджанская Республика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269A2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AZ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B6384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64E8F">
              <w:rPr>
                <w:rFonts w:cs="Arial"/>
                <w:sz w:val="20"/>
                <w:szCs w:val="20"/>
              </w:rPr>
              <w:t>Азстандарт</w:t>
            </w:r>
            <w:proofErr w:type="spellEnd"/>
          </w:p>
        </w:tc>
      </w:tr>
      <w:tr w:rsidR="00664E8F" w:rsidRPr="00664E8F" w14:paraId="1D837AA2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99255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Беларусь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F90C2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BY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1400F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Госстандарт Республики Беларусь</w:t>
            </w:r>
          </w:p>
        </w:tc>
      </w:tr>
      <w:tr w:rsidR="00664E8F" w:rsidRPr="00664E8F" w14:paraId="55535950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46401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Грузия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D5B52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GE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53447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64E8F">
              <w:rPr>
                <w:rFonts w:cs="Arial"/>
                <w:sz w:val="20"/>
                <w:szCs w:val="20"/>
              </w:rPr>
              <w:t>Грузстандарт</w:t>
            </w:r>
            <w:proofErr w:type="spellEnd"/>
          </w:p>
        </w:tc>
      </w:tr>
      <w:tr w:rsidR="00664E8F" w:rsidRPr="00664E8F" w14:paraId="2B378FBD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643E0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Кыргызская Республика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6E535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KG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3ED68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Кыргызстандарт</w:t>
            </w:r>
          </w:p>
        </w:tc>
      </w:tr>
      <w:tr w:rsidR="00664E8F" w:rsidRPr="00664E8F" w14:paraId="01B2BD91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22127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Казахстан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E8054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KZ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DE1F8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Госстандарт Республики Казахстан</w:t>
            </w:r>
          </w:p>
        </w:tc>
      </w:tr>
      <w:tr w:rsidR="00664E8F" w:rsidRPr="00664E8F" w14:paraId="45709783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1F0851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Молдова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EDE72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MD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8B626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Молдова-Стандарт</w:t>
            </w:r>
          </w:p>
        </w:tc>
      </w:tr>
      <w:tr w:rsidR="00664E8F" w:rsidRPr="00664E8F" w14:paraId="60A49A1B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14FEA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Таджикистан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376E3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TJ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4A2C1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Таджикстандарт</w:t>
            </w:r>
          </w:p>
        </w:tc>
      </w:tr>
      <w:tr w:rsidR="00664E8F" w:rsidRPr="00664E8F" w14:paraId="1694721F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8EF67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Туркменистан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503FB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TM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68B8D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64E8F">
              <w:rPr>
                <w:rFonts w:cs="Arial"/>
                <w:sz w:val="20"/>
                <w:szCs w:val="20"/>
              </w:rPr>
              <w:t>Главгосслужба</w:t>
            </w:r>
            <w:proofErr w:type="spellEnd"/>
            <w:r w:rsidRPr="00664E8F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Pr="00664E8F">
              <w:rPr>
                <w:rFonts w:cs="Arial"/>
                <w:sz w:val="20"/>
                <w:szCs w:val="20"/>
              </w:rPr>
              <w:t>Туркменстандартлары</w:t>
            </w:r>
            <w:proofErr w:type="spellEnd"/>
            <w:r w:rsidRPr="00664E8F">
              <w:rPr>
                <w:rFonts w:cs="Arial"/>
                <w:sz w:val="20"/>
                <w:szCs w:val="20"/>
              </w:rPr>
              <w:t>»</w:t>
            </w:r>
          </w:p>
        </w:tc>
      </w:tr>
      <w:tr w:rsidR="00664E8F" w:rsidRPr="00664E8F" w14:paraId="580F38A5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AD731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Украина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E5B06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UA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6E86B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Минэкономразвития Украины</w:t>
            </w:r>
          </w:p>
        </w:tc>
      </w:tr>
      <w:tr w:rsidR="00664E8F" w:rsidRPr="00664E8F" w14:paraId="3181E1EB" w14:textId="77777777" w:rsidTr="00F25CDE">
        <w:trPr>
          <w:cantSplit/>
          <w:trHeight w:val="20"/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D01BC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Республика Узбекистан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86370" w14:textId="77777777" w:rsidR="009320D3" w:rsidRPr="00664E8F" w:rsidRDefault="009320D3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z w:val="20"/>
                <w:szCs w:val="20"/>
              </w:rPr>
              <w:t>UZ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B86DF" w14:textId="77777777" w:rsidR="009320D3" w:rsidRPr="00664E8F" w:rsidRDefault="002C1FBA" w:rsidP="00F244FC">
            <w:pPr>
              <w:widowControl/>
              <w:spacing w:before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664E8F">
              <w:rPr>
                <w:rFonts w:cs="Arial"/>
                <w:spacing w:val="2"/>
                <w:sz w:val="20"/>
                <w:szCs w:val="20"/>
              </w:rPr>
              <w:t>Узстандарт</w:t>
            </w:r>
          </w:p>
        </w:tc>
      </w:tr>
    </w:tbl>
    <w:p w14:paraId="5EC4C418" w14:textId="77777777" w:rsidR="006C65F7" w:rsidRPr="00664E8F" w:rsidRDefault="006C65F7" w:rsidP="00F244FC">
      <w:pPr>
        <w:widowControl/>
        <w:shd w:val="clear" w:color="auto" w:fill="FFFFFF"/>
        <w:spacing w:before="0"/>
        <w:ind w:firstLine="720"/>
        <w:rPr>
          <w:rFonts w:cs="Arial"/>
        </w:rPr>
      </w:pPr>
    </w:p>
    <w:p w14:paraId="3DA3B0C0" w14:textId="77777777" w:rsidR="00B37F95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  <w:r w:rsidRPr="00664E8F">
        <w:rPr>
          <w:rFonts w:cs="Arial"/>
        </w:rPr>
        <w:t>4</w:t>
      </w:r>
      <w:r w:rsidR="006C65F7" w:rsidRPr="00664E8F">
        <w:rPr>
          <w:rFonts w:cs="Arial"/>
        </w:rPr>
        <w:t xml:space="preserve"> </w:t>
      </w:r>
      <w:r w:rsidR="00B37F95" w:rsidRPr="00664E8F">
        <w:rPr>
          <w:rFonts w:cs="Arial"/>
        </w:rPr>
        <w:t xml:space="preserve">ВВЕДЕН ВПЕРВЫЕ </w:t>
      </w:r>
    </w:p>
    <w:p w14:paraId="4BC07C08" w14:textId="77777777" w:rsidR="00B37F95" w:rsidRPr="00664E8F" w:rsidRDefault="00B37F95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32632748" w14:textId="77777777" w:rsidR="00B37F95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  <w:r w:rsidRPr="00664E8F">
        <w:rPr>
          <w:rFonts w:cs="Arial"/>
        </w:rPr>
        <w:lastRenderedPageBreak/>
        <w:t xml:space="preserve">5 </w:t>
      </w:r>
      <w:r w:rsidR="00B37F95" w:rsidRPr="00664E8F">
        <w:rPr>
          <w:rFonts w:cs="Arial"/>
        </w:rPr>
        <w:t xml:space="preserve">Приказом Федерального агентства по техническому регулированию и метрологии от _____________ № _________ межгосударственный стандарт ГОСТ _________ введен в действие в качестве национального стандарта Российской Федерации </w:t>
      </w:r>
      <w:proofErr w:type="gramStart"/>
      <w:r w:rsidR="00B37F95" w:rsidRPr="00664E8F">
        <w:rPr>
          <w:rFonts w:cs="Arial"/>
        </w:rPr>
        <w:t>с</w:t>
      </w:r>
      <w:proofErr w:type="gramEnd"/>
      <w:r w:rsidR="00B37F95" w:rsidRPr="00664E8F">
        <w:rPr>
          <w:rFonts w:cs="Arial"/>
        </w:rPr>
        <w:t xml:space="preserve"> _________</w:t>
      </w:r>
    </w:p>
    <w:p w14:paraId="20E6CFF9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51C53CA0" w14:textId="77777777" w:rsidR="00E21C07" w:rsidRPr="00664E8F" w:rsidRDefault="00E21C07" w:rsidP="00F244FC">
      <w:pPr>
        <w:spacing w:before="0"/>
        <w:ind w:firstLine="720"/>
        <w:rPr>
          <w:rFonts w:cs="Arial"/>
          <w:b/>
          <w:bCs/>
        </w:rPr>
      </w:pPr>
      <w:r w:rsidRPr="00664E8F">
        <w:rPr>
          <w:rFonts w:cs="Arial"/>
          <w:i/>
          <w:iCs/>
        </w:rPr>
        <w:t xml:space="preserve">Информация об изменениях к настоящему стандарту публикуется в ежегодном информационном указателе «Национальные стандарты», а текст изменений и поправок — в ежемесячном информационном указателе «Национальные стандарты». В </w:t>
      </w:r>
      <w:proofErr w:type="gramStart"/>
      <w:r w:rsidRPr="00664E8F">
        <w:rPr>
          <w:rFonts w:cs="Arial"/>
          <w:i/>
          <w:iCs/>
        </w:rPr>
        <w:t>случае</w:t>
      </w:r>
      <w:proofErr w:type="gramEnd"/>
      <w:r w:rsidRPr="00664E8F">
        <w:rPr>
          <w:rFonts w:cs="Arial"/>
          <w:i/>
          <w:iCs/>
        </w:rPr>
        <w:t xml:space="preserve"> пересмотра (замены) или отмены настоящего стандарта соответствующее уведомление будет опубликовано в ежемесячном информационном указателе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</w:t>
      </w:r>
      <w:r w:rsidRPr="00664E8F">
        <w:rPr>
          <w:rFonts w:cs="Arial"/>
          <w:i/>
          <w:iCs/>
          <w:lang w:val="en-US"/>
        </w:rPr>
        <w:t>www</w:t>
      </w:r>
      <w:r w:rsidRPr="00664E8F">
        <w:rPr>
          <w:rFonts w:cs="Arial"/>
          <w:i/>
          <w:iCs/>
        </w:rPr>
        <w:t>.</w:t>
      </w:r>
      <w:r w:rsidRPr="00664E8F">
        <w:rPr>
          <w:rFonts w:cs="Arial"/>
          <w:i/>
          <w:iCs/>
          <w:lang w:val="en-US"/>
        </w:rPr>
        <w:t>gost</w:t>
      </w:r>
      <w:r w:rsidRPr="00664E8F">
        <w:rPr>
          <w:rFonts w:cs="Arial"/>
          <w:i/>
          <w:iCs/>
        </w:rPr>
        <w:t>.</w:t>
      </w:r>
      <w:r w:rsidRPr="00664E8F">
        <w:rPr>
          <w:rFonts w:cs="Arial"/>
          <w:i/>
          <w:iCs/>
          <w:lang w:val="en-US"/>
        </w:rPr>
        <w:t>ru</w:t>
      </w:r>
      <w:r w:rsidRPr="00664E8F">
        <w:rPr>
          <w:rFonts w:cs="Arial"/>
          <w:i/>
          <w:iCs/>
        </w:rPr>
        <w:t>)</w:t>
      </w:r>
    </w:p>
    <w:p w14:paraId="16B3B6AC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07739138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7796D5AD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709040DC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6915313B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6D0E8144" w14:textId="77777777" w:rsidR="00E21C07" w:rsidRPr="00664E8F" w:rsidRDefault="00E21C07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60820FED" w14:textId="77777777" w:rsidR="0033653E" w:rsidRPr="00664E8F" w:rsidRDefault="0033653E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78A9EB9C" w14:textId="77777777" w:rsidR="0033653E" w:rsidRDefault="0033653E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3C8C0AC2" w14:textId="77777777" w:rsidR="00F244FC" w:rsidRDefault="00F244FC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63857955" w14:textId="77777777" w:rsidR="00F244FC" w:rsidRDefault="00F244FC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128CAF50" w14:textId="77777777" w:rsidR="00F244FC" w:rsidRPr="00664E8F" w:rsidRDefault="00F244FC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29C0AAD2" w14:textId="77777777" w:rsidR="0033653E" w:rsidRPr="00664E8F" w:rsidRDefault="0033653E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5F660A89" w14:textId="77777777" w:rsidR="0033653E" w:rsidRPr="00664E8F" w:rsidRDefault="0033653E" w:rsidP="00F244FC">
      <w:pPr>
        <w:widowControl/>
        <w:tabs>
          <w:tab w:val="left" w:pos="709"/>
        </w:tabs>
        <w:spacing w:before="0"/>
        <w:ind w:firstLine="720"/>
        <w:rPr>
          <w:rFonts w:cs="Arial"/>
        </w:rPr>
      </w:pPr>
    </w:p>
    <w:p w14:paraId="2040C5C8" w14:textId="77777777" w:rsidR="00D5797B" w:rsidRPr="00664E8F" w:rsidRDefault="00D5797B" w:rsidP="00F244FC">
      <w:pPr>
        <w:spacing w:before="0"/>
        <w:ind w:firstLine="720"/>
        <w:rPr>
          <w:rFonts w:cs="Arial"/>
        </w:rPr>
      </w:pPr>
    </w:p>
    <w:p w14:paraId="6FF04E4A" w14:textId="77777777" w:rsidR="00E21C07" w:rsidRPr="00664E8F" w:rsidRDefault="00E21C07" w:rsidP="00F244FC">
      <w:pPr>
        <w:spacing w:before="0"/>
        <w:ind w:firstLine="720"/>
      </w:pPr>
      <w:r w:rsidRPr="00664E8F">
        <w:t xml:space="preserve">В Российской Федерации настоящий стандарт не может быть полностью или частично воспроизведен, </w:t>
      </w:r>
      <w:proofErr w:type="gramStart"/>
      <w:r w:rsidRPr="00664E8F">
        <w:t>тиражирован и распространен</w:t>
      </w:r>
      <w:proofErr w:type="gramEnd"/>
      <w:r w:rsidRPr="00664E8F">
        <w:t xml:space="preserve"> в качестве официального издания без разрешения Федерального агентства </w:t>
      </w:r>
      <w:r w:rsidR="00BE18F0" w:rsidRPr="00664E8F">
        <w:t>по техническому регулированию и </w:t>
      </w:r>
      <w:r w:rsidRPr="00664E8F">
        <w:t>метрологии</w:t>
      </w:r>
    </w:p>
    <w:p w14:paraId="70F85568" w14:textId="77777777" w:rsidR="00E21C07" w:rsidRPr="00664E8F" w:rsidRDefault="00E21C07" w:rsidP="00F244FC">
      <w:pPr>
        <w:spacing w:before="0"/>
        <w:ind w:firstLine="720"/>
        <w:jc w:val="center"/>
        <w:rPr>
          <w:b/>
        </w:rPr>
      </w:pPr>
      <w:r w:rsidRPr="00664E8F">
        <w:rPr>
          <w:b/>
        </w:rPr>
        <w:lastRenderedPageBreak/>
        <w:t>Содержание</w:t>
      </w:r>
    </w:p>
    <w:p w14:paraId="01F15F9C" w14:textId="77777777" w:rsidR="00F075AF" w:rsidRPr="00664E8F" w:rsidRDefault="00F075AF" w:rsidP="00F244FC">
      <w:pPr>
        <w:spacing w:before="0"/>
        <w:ind w:firstLine="720"/>
        <w:jc w:val="center"/>
        <w:rPr>
          <w:b/>
        </w:rPr>
      </w:pPr>
    </w:p>
    <w:p w14:paraId="7CBF9D6D" w14:textId="5B30ECEE" w:rsidR="00F244FC" w:rsidRDefault="00F244FC" w:rsidP="00F244FC">
      <w:pPr>
        <w:pStyle w:val="13"/>
      </w:pPr>
      <w:r>
        <w:t>1 Область применения …………………………………………………………………………..</w:t>
      </w:r>
    </w:p>
    <w:p w14:paraId="5E074686" w14:textId="32950203" w:rsidR="00F244FC" w:rsidRDefault="00F244FC" w:rsidP="00F244FC">
      <w:pPr>
        <w:pStyle w:val="13"/>
      </w:pPr>
      <w:r>
        <w:t>2 Нормативные ссылки …………………………………………………………………………..</w:t>
      </w:r>
    </w:p>
    <w:p w14:paraId="58295A1F" w14:textId="5126C1F8" w:rsidR="00F244FC" w:rsidRDefault="00F244FC" w:rsidP="00F244FC">
      <w:pPr>
        <w:pStyle w:val="13"/>
      </w:pPr>
      <w:r>
        <w:t>3 Термины, определения и определения …………………………………………………….</w:t>
      </w:r>
    </w:p>
    <w:p w14:paraId="45733020" w14:textId="72BC93A9" w:rsidR="00F244FC" w:rsidRDefault="00F244FC" w:rsidP="00F244FC">
      <w:pPr>
        <w:pStyle w:val="13"/>
      </w:pPr>
      <w:r>
        <w:t>4 Классификация ………………………………………………………………………………….</w:t>
      </w:r>
    </w:p>
    <w:p w14:paraId="6F0A25CC" w14:textId="4C3A2D06" w:rsidR="00F244FC" w:rsidRDefault="00F244FC" w:rsidP="00F244FC">
      <w:pPr>
        <w:pStyle w:val="13"/>
      </w:pPr>
      <w:r>
        <w:t>5 Общие технические требования ……………………………………………………………..</w:t>
      </w:r>
    </w:p>
    <w:p w14:paraId="7358EBB5" w14:textId="1C7D9370" w:rsidR="00F244FC" w:rsidRDefault="00F244FC" w:rsidP="00F244FC">
      <w:pPr>
        <w:pStyle w:val="13"/>
      </w:pPr>
      <w:r>
        <w:t>6 Требования безопасности …………………………………………………………………….</w:t>
      </w:r>
    </w:p>
    <w:p w14:paraId="35576E79" w14:textId="1C21E523" w:rsidR="00F244FC" w:rsidRDefault="00F244FC" w:rsidP="00F244FC">
      <w:pPr>
        <w:pStyle w:val="13"/>
      </w:pPr>
      <w:r>
        <w:t>7 Правила приемки ………………………………………………………………………………..</w:t>
      </w:r>
    </w:p>
    <w:p w14:paraId="7635EB33" w14:textId="3882E6A2" w:rsidR="00F244FC" w:rsidRDefault="00F244FC" w:rsidP="00F244FC">
      <w:pPr>
        <w:pStyle w:val="13"/>
      </w:pPr>
      <w:r>
        <w:t>8 Методы испытаний ……………………………………………………………………………..</w:t>
      </w:r>
    </w:p>
    <w:p w14:paraId="6AA2F4CF" w14:textId="77777777" w:rsidR="00F244FC" w:rsidRDefault="00F244FC" w:rsidP="00F244FC">
      <w:pPr>
        <w:pStyle w:val="13"/>
      </w:pPr>
      <w:r>
        <w:t>Приложение А (</w:t>
      </w:r>
      <w:proofErr w:type="gramStart"/>
      <w:r>
        <w:t>обязательное</w:t>
      </w:r>
      <w:proofErr w:type="gramEnd"/>
      <w:r>
        <w:t xml:space="preserve">) Общие требования к содержанию </w:t>
      </w:r>
    </w:p>
    <w:p w14:paraId="46D0F9CD" w14:textId="77777777" w:rsidR="00F244FC" w:rsidRDefault="00F244FC" w:rsidP="00F244FC">
      <w:pPr>
        <w:pStyle w:val="13"/>
        <w:ind w:firstLine="1843"/>
      </w:pPr>
      <w:r>
        <w:t xml:space="preserve">эксплуатационной документации </w:t>
      </w:r>
    </w:p>
    <w:p w14:paraId="0D8CFC2A" w14:textId="05E0AF77" w:rsidR="00F244FC" w:rsidRDefault="00F244FC" w:rsidP="00F244FC">
      <w:pPr>
        <w:pStyle w:val="13"/>
        <w:ind w:firstLine="1843"/>
      </w:pPr>
      <w:r>
        <w:t>в части обеспечения безопасности ………………………………………..</w:t>
      </w:r>
    </w:p>
    <w:p w14:paraId="5352FA81" w14:textId="6FD5C6BC" w:rsidR="004C7E0F" w:rsidRDefault="004C7E0F" w:rsidP="00F244FC">
      <w:pPr>
        <w:pStyle w:val="13"/>
      </w:pPr>
    </w:p>
    <w:p w14:paraId="17B80FB8" w14:textId="77777777" w:rsidR="00F244FC" w:rsidRPr="00F244FC" w:rsidRDefault="00F244FC" w:rsidP="00F244FC"/>
    <w:p w14:paraId="31611130" w14:textId="77777777" w:rsidR="00E21C07" w:rsidRPr="00664E8F" w:rsidRDefault="00E21C07" w:rsidP="00F244FC">
      <w:pPr>
        <w:spacing w:before="0"/>
        <w:ind w:firstLine="720"/>
      </w:pPr>
    </w:p>
    <w:p w14:paraId="73DD2E9C" w14:textId="77777777" w:rsidR="006C65F7" w:rsidRPr="00664E8F" w:rsidRDefault="006C65F7" w:rsidP="00F244FC">
      <w:pPr>
        <w:widowControl/>
        <w:spacing w:before="0"/>
        <w:ind w:firstLine="720"/>
        <w:rPr>
          <w:rFonts w:cs="Arial"/>
        </w:rPr>
        <w:sectPr w:rsidR="006C65F7" w:rsidRPr="00664E8F" w:rsidSect="00F244FC">
          <w:headerReference w:type="even" r:id="rId14"/>
          <w:footerReference w:type="even" r:id="rId15"/>
          <w:headerReference w:type="first" r:id="rId16"/>
          <w:footerReference w:type="first" r:id="rId17"/>
          <w:footnotePr>
            <w:numRestart w:val="eachPage"/>
          </w:footnotePr>
          <w:pgSz w:w="11909" w:h="16834" w:code="9"/>
          <w:pgMar w:top="1134" w:right="1134" w:bottom="1134" w:left="1134" w:header="1134" w:footer="876" w:gutter="0"/>
          <w:pgNumType w:fmt="upperRoman" w:start="2"/>
          <w:cols w:space="720"/>
          <w:noEndnote/>
          <w:titlePg/>
          <w:docGrid w:linePitch="326"/>
        </w:sectPr>
      </w:pPr>
    </w:p>
    <w:p w14:paraId="0751FE27" w14:textId="77777777" w:rsidR="006C65F7" w:rsidRPr="00664E8F" w:rsidRDefault="00DB03A8" w:rsidP="00F244FC">
      <w:pPr>
        <w:widowControl/>
        <w:pBdr>
          <w:bottom w:val="single" w:sz="12" w:space="1" w:color="auto"/>
        </w:pBdr>
        <w:spacing w:before="0"/>
        <w:ind w:firstLine="0"/>
        <w:jc w:val="center"/>
        <w:rPr>
          <w:rFonts w:cs="Arial"/>
          <w:b/>
          <w:bCs/>
          <w:spacing w:val="30"/>
        </w:rPr>
      </w:pPr>
      <w:r w:rsidRPr="00664E8F">
        <w:rPr>
          <w:rFonts w:cs="Arial"/>
          <w:b/>
          <w:spacing w:val="80"/>
        </w:rPr>
        <w:lastRenderedPageBreak/>
        <w:t>МЕЖГОСУДАРСТВЕННЫЙ СТАНДАРТ</w:t>
      </w:r>
      <w:r w:rsidRPr="00664E8F">
        <w:rPr>
          <w:rFonts w:cs="Arial"/>
          <w:b/>
          <w:bCs/>
          <w:spacing w:val="30"/>
        </w:rPr>
        <w:t xml:space="preserve"> </w:t>
      </w:r>
    </w:p>
    <w:p w14:paraId="6F8FCBCC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</w:rPr>
      </w:pPr>
    </w:p>
    <w:p w14:paraId="7A8A42B3" w14:textId="77777777" w:rsidR="006C65F7" w:rsidRDefault="000D7B7F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  <w:r w:rsidRPr="00664E8F">
        <w:rPr>
          <w:rFonts w:cs="Arial"/>
          <w:b/>
          <w:bCs/>
          <w:snapToGrid w:val="0"/>
        </w:rPr>
        <w:t>Техника пожарная</w:t>
      </w:r>
    </w:p>
    <w:p w14:paraId="530E25FB" w14:textId="77777777" w:rsidR="00F244FC" w:rsidRPr="00664E8F" w:rsidRDefault="00F244FC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</w:p>
    <w:p w14:paraId="252DB4F4" w14:textId="31D53F4A" w:rsidR="006C65F7" w:rsidRDefault="00570C1A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  <w:r w:rsidRPr="00664E8F">
        <w:rPr>
          <w:rFonts w:cs="Arial"/>
          <w:b/>
          <w:bCs/>
          <w:snapToGrid w:val="0"/>
        </w:rPr>
        <w:t>ОБОРУДОВАНИЕ ПО ОБСЛУЖИВАНИЮ ПОЖАРНЫХ РУКАВОВ</w:t>
      </w:r>
    </w:p>
    <w:p w14:paraId="60D3EFF7" w14:textId="77777777" w:rsidR="00F244FC" w:rsidRPr="00664E8F" w:rsidRDefault="00F244FC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</w:p>
    <w:p w14:paraId="6583CC14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  <w:r w:rsidRPr="00664E8F">
        <w:rPr>
          <w:rFonts w:cs="Arial"/>
          <w:b/>
          <w:bCs/>
          <w:snapToGrid w:val="0"/>
        </w:rPr>
        <w:t>Общие технические требования</w:t>
      </w:r>
      <w:r w:rsidR="00313E19" w:rsidRPr="00664E8F">
        <w:rPr>
          <w:rFonts w:cs="Arial"/>
          <w:b/>
          <w:bCs/>
          <w:snapToGrid w:val="0"/>
        </w:rPr>
        <w:t xml:space="preserve">. </w:t>
      </w:r>
      <w:r w:rsidRPr="00664E8F">
        <w:rPr>
          <w:rFonts w:cs="Arial"/>
          <w:b/>
          <w:bCs/>
          <w:snapToGrid w:val="0"/>
        </w:rPr>
        <w:t>Методы испытаний</w:t>
      </w:r>
    </w:p>
    <w:p w14:paraId="0C391A7F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</w:p>
    <w:p w14:paraId="05BA3DF3" w14:textId="77777777" w:rsidR="00313E19" w:rsidRPr="00664E8F" w:rsidRDefault="00313E19" w:rsidP="00F244FC">
      <w:pPr>
        <w:widowControl/>
        <w:spacing w:before="0"/>
        <w:ind w:firstLine="0"/>
        <w:jc w:val="center"/>
        <w:rPr>
          <w:rFonts w:cs="Arial"/>
          <w:b/>
          <w:bCs/>
          <w:snapToGrid w:val="0"/>
        </w:rPr>
      </w:pPr>
    </w:p>
    <w:p w14:paraId="54E75583" w14:textId="3030BF28" w:rsidR="006C65F7" w:rsidRPr="00664E8F" w:rsidRDefault="00B236F0" w:rsidP="00F244FC">
      <w:pPr>
        <w:widowControl/>
        <w:spacing w:before="0"/>
        <w:ind w:firstLine="0"/>
        <w:jc w:val="center"/>
        <w:rPr>
          <w:rFonts w:cs="Arial"/>
          <w:snapToGrid w:val="0"/>
          <w:lang w:val="en-US"/>
        </w:rPr>
      </w:pPr>
      <w:proofErr w:type="gramStart"/>
      <w:r w:rsidRPr="00664E8F">
        <w:rPr>
          <w:rFonts w:cs="Arial"/>
          <w:snapToGrid w:val="0"/>
          <w:lang w:val="en-US"/>
        </w:rPr>
        <w:t>Fire</w:t>
      </w:r>
      <w:r w:rsidRPr="00F244FC">
        <w:rPr>
          <w:rFonts w:cs="Arial"/>
          <w:snapToGrid w:val="0"/>
          <w:lang w:val="en-US"/>
        </w:rPr>
        <w:t>-</w:t>
      </w:r>
      <w:r w:rsidRPr="00664E8F">
        <w:rPr>
          <w:rFonts w:cs="Arial"/>
          <w:snapToGrid w:val="0"/>
          <w:lang w:val="en-US"/>
        </w:rPr>
        <w:t>fighting</w:t>
      </w:r>
      <w:r w:rsidRPr="00F244FC">
        <w:rPr>
          <w:rFonts w:cs="Arial"/>
          <w:snapToGrid w:val="0"/>
          <w:lang w:val="en-US"/>
        </w:rPr>
        <w:t xml:space="preserve"> </w:t>
      </w:r>
      <w:r w:rsidRPr="00664E8F">
        <w:rPr>
          <w:rFonts w:cs="Arial"/>
          <w:snapToGrid w:val="0"/>
          <w:lang w:val="en-US"/>
        </w:rPr>
        <w:t>techniques</w:t>
      </w:r>
      <w:r w:rsidRPr="00F244FC">
        <w:rPr>
          <w:rFonts w:cs="Arial"/>
          <w:snapToGrid w:val="0"/>
          <w:lang w:val="en-US"/>
        </w:rPr>
        <w:t>.</w:t>
      </w:r>
      <w:proofErr w:type="gramEnd"/>
      <w:r w:rsidRPr="00F244FC">
        <w:rPr>
          <w:rFonts w:cs="Arial"/>
          <w:snapToGrid w:val="0"/>
          <w:lang w:val="en-US"/>
        </w:rPr>
        <w:t xml:space="preserve"> </w:t>
      </w:r>
      <w:proofErr w:type="gramStart"/>
      <w:r w:rsidR="001D3F1E" w:rsidRPr="00664E8F">
        <w:rPr>
          <w:rFonts w:cs="Arial"/>
          <w:snapToGrid w:val="0"/>
          <w:lang w:val="en-US"/>
        </w:rPr>
        <w:t>Fire hose maintenance equipment</w:t>
      </w:r>
      <w:r w:rsidR="006C65F7" w:rsidRPr="00664E8F">
        <w:rPr>
          <w:rFonts w:cs="Arial"/>
          <w:snapToGrid w:val="0"/>
          <w:lang w:val="en-US"/>
        </w:rPr>
        <w:t>.</w:t>
      </w:r>
      <w:proofErr w:type="gramEnd"/>
    </w:p>
    <w:p w14:paraId="49C8724F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snapToGrid w:val="0"/>
          <w:lang w:val="en-US"/>
        </w:rPr>
      </w:pPr>
      <w:proofErr w:type="gramStart"/>
      <w:r w:rsidRPr="00664E8F">
        <w:rPr>
          <w:rFonts w:cs="Arial"/>
          <w:snapToGrid w:val="0"/>
          <w:lang w:val="en-US"/>
        </w:rPr>
        <w:t>General technical requirements.</w:t>
      </w:r>
      <w:proofErr w:type="gramEnd"/>
      <w:r w:rsidRPr="00664E8F">
        <w:rPr>
          <w:rFonts w:cs="Arial"/>
          <w:snapToGrid w:val="0"/>
          <w:lang w:val="en-US"/>
        </w:rPr>
        <w:t xml:space="preserve"> Test methods</w:t>
      </w:r>
    </w:p>
    <w:p w14:paraId="29D613DF" w14:textId="77777777" w:rsidR="006C65F7" w:rsidRPr="00664E8F" w:rsidRDefault="006C65F7" w:rsidP="00F244FC">
      <w:pPr>
        <w:widowControl/>
        <w:spacing w:before="0"/>
        <w:ind w:firstLine="0"/>
        <w:jc w:val="center"/>
        <w:rPr>
          <w:rFonts w:cs="Arial"/>
          <w:lang w:val="en-US"/>
        </w:rPr>
      </w:pPr>
      <w:r w:rsidRPr="00664E8F">
        <w:rPr>
          <w:rFonts w:cs="Arial"/>
          <w:lang w:val="en-US"/>
        </w:rPr>
        <w:t>________________________________________________________________________</w:t>
      </w:r>
    </w:p>
    <w:p w14:paraId="690274F4" w14:textId="77777777" w:rsidR="006C65F7" w:rsidRPr="00664E8F" w:rsidRDefault="006C65F7" w:rsidP="00F244FC">
      <w:pPr>
        <w:widowControl/>
        <w:spacing w:before="0"/>
        <w:ind w:firstLine="720"/>
        <w:jc w:val="right"/>
        <w:rPr>
          <w:rFonts w:cs="Arial"/>
        </w:rPr>
      </w:pPr>
      <w:r w:rsidRPr="00664E8F">
        <w:rPr>
          <w:rFonts w:cs="Arial"/>
          <w:b/>
          <w:bCs/>
        </w:rPr>
        <w:t xml:space="preserve">Дата введения – </w:t>
      </w:r>
      <w:r w:rsidRPr="00664E8F">
        <w:rPr>
          <w:rFonts w:cs="Arial"/>
          <w:bCs/>
        </w:rPr>
        <w:t>______________</w:t>
      </w:r>
    </w:p>
    <w:p w14:paraId="3223FFFF" w14:textId="77777777" w:rsidR="00F244FC" w:rsidRDefault="00F244FC" w:rsidP="009A05AE">
      <w:pPr>
        <w:pStyle w:val="10"/>
      </w:pPr>
      <w:bookmarkStart w:id="0" w:name="_Toc23855817"/>
    </w:p>
    <w:p w14:paraId="2A20A936" w14:textId="77777777" w:rsidR="00F244FC" w:rsidRPr="00F244FC" w:rsidRDefault="00F244FC" w:rsidP="00F244FC">
      <w:pPr>
        <w:spacing w:before="0"/>
        <w:ind w:firstLine="720"/>
      </w:pPr>
    </w:p>
    <w:p w14:paraId="1E4DAE40" w14:textId="309A2E09" w:rsidR="006C65F7" w:rsidRDefault="009F2270" w:rsidP="009A05AE">
      <w:pPr>
        <w:pStyle w:val="10"/>
      </w:pPr>
      <w:r>
        <w:t xml:space="preserve">1 </w:t>
      </w:r>
      <w:r w:rsidR="006C65F7" w:rsidRPr="00664E8F">
        <w:t>Область применения</w:t>
      </w:r>
      <w:bookmarkEnd w:id="0"/>
    </w:p>
    <w:p w14:paraId="0B3FD51F" w14:textId="77777777" w:rsidR="00F244FC" w:rsidRPr="00F244FC" w:rsidRDefault="00F244FC" w:rsidP="00F244FC"/>
    <w:p w14:paraId="1A85F9F0" w14:textId="3FE85955" w:rsidR="00F244FC" w:rsidRPr="00664E8F" w:rsidRDefault="009F2270" w:rsidP="00DB1190">
      <w:pPr>
        <w:pStyle w:val="2"/>
      </w:pPr>
      <w:r>
        <w:t xml:space="preserve">1.1 </w:t>
      </w:r>
      <w:r w:rsidR="00F244FC" w:rsidRPr="00664E8F">
        <w:t>Настоящий стандарт устанавливает общие технические требования к оборудованию по обслуживанию пожарных рукавов и метод</w:t>
      </w:r>
      <w:r w:rsidR="00F244FC">
        <w:t>ы</w:t>
      </w:r>
      <w:r w:rsidR="00F244FC" w:rsidRPr="00664E8F">
        <w:t xml:space="preserve"> их испытаний</w:t>
      </w:r>
      <w:r w:rsidR="00F244FC">
        <w:t>.</w:t>
      </w:r>
    </w:p>
    <w:p w14:paraId="55E983CB" w14:textId="4FB7ECC4" w:rsidR="00644F40" w:rsidRDefault="009F2270" w:rsidP="00DB1190">
      <w:pPr>
        <w:pStyle w:val="2"/>
      </w:pPr>
      <w:r>
        <w:t xml:space="preserve">1.2 </w:t>
      </w:r>
      <w:r w:rsidR="00B51DC6" w:rsidRPr="00664E8F">
        <w:t>Настоящий стандарт распространяется на оборудование, предназначенное для технического обслуживания напорных, напорно-всасывающих и всасывающих пожарных рукавов.</w:t>
      </w:r>
    </w:p>
    <w:p w14:paraId="2ADFC07C" w14:textId="77777777" w:rsidR="00F244FC" w:rsidRPr="00664E8F" w:rsidRDefault="00F244FC" w:rsidP="00DB1190">
      <w:pPr>
        <w:pStyle w:val="2"/>
      </w:pPr>
    </w:p>
    <w:p w14:paraId="5C331D69" w14:textId="1E443676" w:rsidR="004466BF" w:rsidRDefault="009F2270" w:rsidP="009A05AE">
      <w:pPr>
        <w:pStyle w:val="10"/>
      </w:pPr>
      <w:bookmarkStart w:id="1" w:name="_Toc60454494"/>
      <w:bookmarkStart w:id="2" w:name="_Toc23855818"/>
      <w:r>
        <w:t xml:space="preserve">2 </w:t>
      </w:r>
      <w:r w:rsidR="004466BF" w:rsidRPr="00664E8F">
        <w:t>Нормативные ссылки</w:t>
      </w:r>
      <w:bookmarkEnd w:id="1"/>
      <w:bookmarkEnd w:id="2"/>
    </w:p>
    <w:p w14:paraId="64E80DB1" w14:textId="77777777" w:rsidR="00F244FC" w:rsidRPr="00F244FC" w:rsidRDefault="00F244FC" w:rsidP="00F244FC"/>
    <w:p w14:paraId="775CEE48" w14:textId="77777777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 xml:space="preserve">В </w:t>
      </w:r>
      <w:proofErr w:type="gramStart"/>
      <w:r w:rsidRPr="00664E8F">
        <w:rPr>
          <w:rFonts w:cs="Arial"/>
          <w:sz w:val="24"/>
          <w:szCs w:val="24"/>
        </w:rPr>
        <w:t>настоящем</w:t>
      </w:r>
      <w:proofErr w:type="gramEnd"/>
      <w:r w:rsidRPr="00664E8F">
        <w:rPr>
          <w:rFonts w:cs="Arial"/>
          <w:sz w:val="24"/>
          <w:szCs w:val="24"/>
        </w:rPr>
        <w:t xml:space="preserve"> стандарте использованы нормативные ссылки на следующие стандарты:</w:t>
      </w:r>
    </w:p>
    <w:p w14:paraId="30A4314A" w14:textId="16144ACD" w:rsidR="004466BF" w:rsidRPr="00664E8F" w:rsidRDefault="004466BF" w:rsidP="00F244FC">
      <w:pPr>
        <w:pStyle w:val="220"/>
        <w:ind w:firstLine="720"/>
        <w:rPr>
          <w:rFonts w:ascii="Arial" w:hAnsi="Arial"/>
          <w:sz w:val="24"/>
          <w:szCs w:val="24"/>
        </w:rPr>
      </w:pPr>
      <w:r w:rsidRPr="00664E8F">
        <w:rPr>
          <w:rFonts w:ascii="Arial" w:hAnsi="Arial" w:cs="Arial"/>
          <w:sz w:val="24"/>
          <w:szCs w:val="24"/>
        </w:rPr>
        <w:t>ГОСТ 2.601–2013 Единая система конструкторской документации. Эксплуатационные документы</w:t>
      </w:r>
    </w:p>
    <w:p w14:paraId="76DD5253" w14:textId="23865585" w:rsidR="00DB6412" w:rsidRDefault="004466BF" w:rsidP="00F244FC">
      <w:pPr>
        <w:pStyle w:val="220"/>
        <w:ind w:firstLine="720"/>
        <w:rPr>
          <w:sz w:val="24"/>
          <w:szCs w:val="24"/>
        </w:rPr>
      </w:pPr>
      <w:r w:rsidRPr="00664E8F">
        <w:rPr>
          <w:rFonts w:ascii="Arial" w:hAnsi="Arial"/>
          <w:sz w:val="24"/>
          <w:szCs w:val="24"/>
        </w:rPr>
        <w:t>ГОСТ 12.1.003</w:t>
      </w:r>
      <w:r w:rsidRPr="00664E8F">
        <w:rPr>
          <w:rFonts w:ascii="Arial" w:hAnsi="Arial" w:cs="Arial"/>
          <w:sz w:val="24"/>
          <w:szCs w:val="24"/>
        </w:rPr>
        <w:t>–2014 </w:t>
      </w:r>
      <w:r w:rsidRPr="00664E8F">
        <w:rPr>
          <w:rFonts w:ascii="Arial" w:hAnsi="Arial"/>
          <w:sz w:val="24"/>
          <w:szCs w:val="24"/>
        </w:rPr>
        <w:t>Система стандартов безопасности труда. Шум. Общие требования безопасности</w:t>
      </w:r>
    </w:p>
    <w:p w14:paraId="23AC3EDA" w14:textId="77777777" w:rsidR="00DB6412" w:rsidRPr="00664E8F" w:rsidRDefault="00DB6412" w:rsidP="00F244FC">
      <w:pPr>
        <w:pStyle w:val="a4"/>
        <w:spacing w:before="0" w:line="360" w:lineRule="auto"/>
        <w:rPr>
          <w:sz w:val="24"/>
          <w:szCs w:val="24"/>
        </w:rPr>
      </w:pPr>
      <w:r w:rsidRPr="00664E8F">
        <w:rPr>
          <w:sz w:val="24"/>
          <w:szCs w:val="24"/>
        </w:rPr>
        <w:t>_____________________________________________________________</w:t>
      </w:r>
    </w:p>
    <w:p w14:paraId="288C3EA3" w14:textId="6F0C0A36" w:rsidR="00DB6412" w:rsidRPr="00664E8F" w:rsidRDefault="00DB6412" w:rsidP="00F244FC">
      <w:pPr>
        <w:pStyle w:val="a4"/>
        <w:spacing w:before="0" w:line="360" w:lineRule="auto"/>
        <w:ind w:firstLine="720"/>
        <w:rPr>
          <w:b/>
          <w:i/>
          <w:sz w:val="24"/>
          <w:szCs w:val="24"/>
        </w:rPr>
      </w:pPr>
      <w:r w:rsidRPr="00664E8F">
        <w:rPr>
          <w:b/>
          <w:i/>
          <w:sz w:val="24"/>
          <w:szCs w:val="24"/>
        </w:rPr>
        <w:t>Проект RU, первая редакция</w:t>
      </w:r>
    </w:p>
    <w:p w14:paraId="6C0AE798" w14:textId="738B87E2" w:rsidR="004466BF" w:rsidRPr="00664E8F" w:rsidRDefault="004466BF" w:rsidP="00F244FC">
      <w:pPr>
        <w:pStyle w:val="a4"/>
        <w:spacing w:before="0" w:line="360" w:lineRule="auto"/>
        <w:ind w:firstLine="720"/>
        <w:rPr>
          <w:sz w:val="24"/>
          <w:szCs w:val="24"/>
        </w:rPr>
      </w:pPr>
      <w:r w:rsidRPr="00664E8F">
        <w:rPr>
          <w:sz w:val="24"/>
          <w:szCs w:val="24"/>
        </w:rPr>
        <w:lastRenderedPageBreak/>
        <w:t xml:space="preserve">ГОСТ 12.2.003-91 </w:t>
      </w:r>
      <w:r w:rsidRPr="00664E8F">
        <w:rPr>
          <w:rFonts w:cs="Arial"/>
          <w:sz w:val="24"/>
          <w:szCs w:val="24"/>
        </w:rPr>
        <w:t>Система стандартов безопасности труда. Оборудование производственное. Общие требования безопасности</w:t>
      </w:r>
    </w:p>
    <w:p w14:paraId="7963B56A" w14:textId="4AE8EEA0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sz w:val="24"/>
          <w:szCs w:val="24"/>
        </w:rPr>
        <w:t xml:space="preserve">ГОСТ 12.2.007.0-75 </w:t>
      </w:r>
      <w:r w:rsidRPr="00664E8F">
        <w:rPr>
          <w:rFonts w:cs="Arial"/>
          <w:sz w:val="24"/>
          <w:szCs w:val="24"/>
        </w:rPr>
        <w:t>Система стандартов безопасности труда. Изделия электротехнические. Общие требования безопасности</w:t>
      </w:r>
    </w:p>
    <w:p w14:paraId="0133A5D0" w14:textId="65173DD3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 xml:space="preserve">ГОСТ 15.309-98 Система разработки и постановки продукции на производство. Испытания и приемка </w:t>
      </w:r>
      <w:proofErr w:type="gramStart"/>
      <w:r w:rsidRPr="00664E8F">
        <w:rPr>
          <w:rFonts w:cs="Arial"/>
          <w:sz w:val="24"/>
          <w:szCs w:val="24"/>
        </w:rPr>
        <w:t>выпускаемой</w:t>
      </w:r>
      <w:proofErr w:type="gramEnd"/>
      <w:r w:rsidRPr="00664E8F">
        <w:rPr>
          <w:rFonts w:cs="Arial"/>
          <w:sz w:val="24"/>
          <w:szCs w:val="24"/>
        </w:rPr>
        <w:t xml:space="preserve"> продукции</w:t>
      </w:r>
    </w:p>
    <w:p w14:paraId="356CCB3E" w14:textId="47ABAF5A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ГОСТ 27.002-</w:t>
      </w:r>
      <w:r w:rsidR="00994574" w:rsidRPr="00664E8F">
        <w:rPr>
          <w:rFonts w:cs="Arial"/>
          <w:sz w:val="24"/>
          <w:szCs w:val="24"/>
        </w:rPr>
        <w:t>2015</w:t>
      </w:r>
      <w:r w:rsidRPr="00664E8F">
        <w:rPr>
          <w:rFonts w:cs="Arial"/>
          <w:sz w:val="24"/>
          <w:szCs w:val="24"/>
        </w:rPr>
        <w:t xml:space="preserve"> Надежность в технике. Основные понятия. Термины и определения</w:t>
      </w:r>
    </w:p>
    <w:p w14:paraId="29BDE996" w14:textId="2072F886" w:rsidR="004466BF" w:rsidRPr="00664E8F" w:rsidRDefault="004466BF" w:rsidP="00F244FC">
      <w:pPr>
        <w:spacing w:before="0"/>
        <w:ind w:firstLine="720"/>
        <w:rPr>
          <w:rFonts w:cs="Arial"/>
        </w:rPr>
      </w:pPr>
      <w:r w:rsidRPr="00664E8F">
        <w:rPr>
          <w:rFonts w:cs="Arial"/>
        </w:rPr>
        <w:t>ГОСТ 166-89 Штангенциркули. Технические условия</w:t>
      </w:r>
    </w:p>
    <w:p w14:paraId="75B6D92F" w14:textId="75B4E493" w:rsidR="004466BF" w:rsidRPr="00664E8F" w:rsidRDefault="004466BF" w:rsidP="00F244FC">
      <w:pPr>
        <w:spacing w:before="0"/>
        <w:ind w:firstLine="720"/>
        <w:rPr>
          <w:rFonts w:cs="Arial"/>
        </w:rPr>
      </w:pPr>
      <w:r w:rsidRPr="00664E8F">
        <w:rPr>
          <w:rFonts w:cs="Arial"/>
        </w:rPr>
        <w:t>ГОСТ 356-80 Арматура трубопроводная. Давления условные, пробные и рабочие. Ряды</w:t>
      </w:r>
    </w:p>
    <w:p w14:paraId="37382E63" w14:textId="77777777" w:rsidR="009F2270" w:rsidRDefault="009F2270" w:rsidP="009F2270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ГОСТ 2405-88 Манометры, вакуумметры, мановакуумметры, напоромеры, тягомеры, тягонапоромеры. Общие технические условия</w:t>
      </w:r>
    </w:p>
    <w:p w14:paraId="02B6DB09" w14:textId="77777777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14:paraId="153C5382" w14:textId="37B1C893" w:rsidR="00755941" w:rsidRPr="00664E8F" w:rsidRDefault="00755941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sz w:val="24"/>
          <w:szCs w:val="24"/>
        </w:rPr>
        <w:t>ГОСТ 24856-2014</w:t>
      </w:r>
      <w:r w:rsidRPr="00664E8F">
        <w:rPr>
          <w:rFonts w:cs="Arial"/>
          <w:sz w:val="24"/>
          <w:szCs w:val="24"/>
        </w:rPr>
        <w:t xml:space="preserve"> Арматура трубопроводная. Термины и определения</w:t>
      </w:r>
    </w:p>
    <w:p w14:paraId="3BFD9E98" w14:textId="3A687BE8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ГОСТ 28338-89 Соединения трубопроводов и арматура. Проходы условные (размеры номинальные). Ряды</w:t>
      </w:r>
    </w:p>
    <w:p w14:paraId="7701DE54" w14:textId="55663837" w:rsidR="004466BF" w:rsidRPr="00664E8F" w:rsidRDefault="004466BF" w:rsidP="00F244FC">
      <w:pPr>
        <w:pStyle w:val="a4"/>
        <w:spacing w:before="0" w:line="360" w:lineRule="auto"/>
        <w:ind w:firstLine="720"/>
        <w:rPr>
          <w:rFonts w:cs="Arial"/>
        </w:rPr>
      </w:pPr>
      <w:r w:rsidRPr="00664E8F">
        <w:rPr>
          <w:rFonts w:cs="Arial"/>
          <w:sz w:val="24"/>
          <w:szCs w:val="24"/>
        </w:rPr>
        <w:t>ГОСТ 29329-92 Весы для статического взвешивания. Общие технические требования</w:t>
      </w:r>
    </w:p>
    <w:p w14:paraId="607A95B8" w14:textId="6CDB28B5" w:rsidR="00F244FC" w:rsidRDefault="00F244FC" w:rsidP="009F2270">
      <w:pPr>
        <w:pStyle w:val="a4"/>
        <w:widowControl w:val="0"/>
        <w:spacing w:before="0" w:line="360" w:lineRule="auto"/>
        <w:ind w:firstLine="720"/>
        <w:rPr>
          <w:rFonts w:cs="Arial"/>
          <w:sz w:val="22"/>
          <w:szCs w:val="22"/>
        </w:rPr>
      </w:pPr>
      <w:proofErr w:type="gramStart"/>
      <w:r w:rsidRPr="00F244FC">
        <w:rPr>
          <w:rFonts w:cs="Arial"/>
          <w:spacing w:val="20"/>
          <w:sz w:val="22"/>
          <w:szCs w:val="22"/>
        </w:rPr>
        <w:t>Примечание</w:t>
      </w:r>
      <w:r w:rsidRPr="00F244FC">
        <w:rPr>
          <w:rFonts w:cs="Arial"/>
          <w:sz w:val="22"/>
          <w:szCs w:val="22"/>
        </w:rPr>
        <w:t xml:space="preserve"> — При пользовании настоящим стандартом целесообразно проверить действие ссылочных стандартов в информационной системе общего пользования ― на официальном сайте Федерального агентства по техническому регулированию и метрологии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</w:t>
      </w:r>
      <w:proofErr w:type="gramEnd"/>
      <w:r w:rsidRPr="00F244FC">
        <w:rPr>
          <w:rFonts w:cs="Arial"/>
          <w:sz w:val="22"/>
          <w:szCs w:val="22"/>
        </w:rPr>
        <w:t xml:space="preserve">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</w:t>
      </w:r>
      <w:proofErr w:type="gramStart"/>
      <w:r w:rsidRPr="00F244FC">
        <w:rPr>
          <w:rFonts w:cs="Arial"/>
          <w:sz w:val="22"/>
          <w:szCs w:val="22"/>
        </w:rPr>
        <w:t>котором</w:t>
      </w:r>
      <w:proofErr w:type="gramEnd"/>
      <w:r w:rsidRPr="00F244FC">
        <w:rPr>
          <w:rFonts w:cs="Arial"/>
          <w:sz w:val="22"/>
          <w:szCs w:val="22"/>
        </w:rPr>
        <w:t xml:space="preserve"> дана ссылка на него, применяется в части, не затрагивающей эту ссылку.</w:t>
      </w:r>
    </w:p>
    <w:p w14:paraId="272C13B9" w14:textId="77777777" w:rsidR="009F2270" w:rsidRPr="009F2270" w:rsidRDefault="009F2270" w:rsidP="009F2270">
      <w:pPr>
        <w:pStyle w:val="a4"/>
        <w:widowControl w:val="0"/>
        <w:spacing w:before="0" w:line="360" w:lineRule="auto"/>
        <w:ind w:firstLine="720"/>
        <w:rPr>
          <w:rFonts w:cs="Arial"/>
          <w:sz w:val="24"/>
          <w:szCs w:val="24"/>
        </w:rPr>
      </w:pPr>
    </w:p>
    <w:p w14:paraId="2BF392DB" w14:textId="7B2B5E12" w:rsidR="004466BF" w:rsidRPr="009F2270" w:rsidRDefault="009F2270" w:rsidP="009F2270">
      <w:pPr>
        <w:pStyle w:val="a4"/>
        <w:widowControl w:val="0"/>
        <w:spacing w:before="0" w:line="360" w:lineRule="auto"/>
        <w:ind w:firstLine="720"/>
        <w:rPr>
          <w:b/>
          <w:sz w:val="24"/>
          <w:szCs w:val="24"/>
        </w:rPr>
      </w:pPr>
      <w:bookmarkStart w:id="3" w:name="_Toc60454495"/>
      <w:bookmarkStart w:id="4" w:name="_Toc23855819"/>
      <w:r w:rsidRPr="009F2270">
        <w:rPr>
          <w:b/>
          <w:sz w:val="24"/>
          <w:szCs w:val="24"/>
        </w:rPr>
        <w:t>3</w:t>
      </w:r>
      <w:r w:rsidR="00F244FC" w:rsidRPr="009F2270">
        <w:rPr>
          <w:b/>
          <w:sz w:val="24"/>
          <w:szCs w:val="24"/>
        </w:rPr>
        <w:t xml:space="preserve"> </w:t>
      </w:r>
      <w:r w:rsidR="004466BF" w:rsidRPr="009F2270">
        <w:rPr>
          <w:b/>
          <w:sz w:val="24"/>
          <w:szCs w:val="24"/>
        </w:rPr>
        <w:t>Термины</w:t>
      </w:r>
      <w:r w:rsidR="00DB6412" w:rsidRPr="009F2270">
        <w:rPr>
          <w:b/>
          <w:sz w:val="24"/>
          <w:szCs w:val="24"/>
        </w:rPr>
        <w:t>, определения</w:t>
      </w:r>
      <w:r w:rsidR="004466BF" w:rsidRPr="009F2270">
        <w:rPr>
          <w:b/>
          <w:sz w:val="24"/>
          <w:szCs w:val="24"/>
        </w:rPr>
        <w:t xml:space="preserve"> и определения</w:t>
      </w:r>
      <w:bookmarkEnd w:id="3"/>
      <w:bookmarkEnd w:id="4"/>
    </w:p>
    <w:p w14:paraId="59CE8CA2" w14:textId="77777777" w:rsidR="00F244FC" w:rsidRPr="009F2270" w:rsidRDefault="00F244FC" w:rsidP="009F2270">
      <w:pPr>
        <w:pStyle w:val="a4"/>
        <w:widowControl w:val="0"/>
        <w:spacing w:before="0" w:line="360" w:lineRule="auto"/>
        <w:ind w:firstLine="720"/>
        <w:rPr>
          <w:sz w:val="24"/>
          <w:szCs w:val="24"/>
        </w:rPr>
      </w:pPr>
    </w:p>
    <w:p w14:paraId="01684669" w14:textId="77777777" w:rsidR="004466BF" w:rsidRPr="00664E8F" w:rsidRDefault="004466BF" w:rsidP="009F2270">
      <w:pPr>
        <w:pStyle w:val="a4"/>
        <w:widowControl w:val="0"/>
        <w:spacing w:before="0" w:line="360" w:lineRule="auto"/>
        <w:ind w:firstLine="720"/>
        <w:rPr>
          <w:sz w:val="24"/>
          <w:szCs w:val="24"/>
        </w:rPr>
      </w:pPr>
      <w:r w:rsidRPr="00664E8F">
        <w:rPr>
          <w:sz w:val="24"/>
          <w:szCs w:val="24"/>
        </w:rPr>
        <w:t xml:space="preserve">В </w:t>
      </w:r>
      <w:proofErr w:type="gramStart"/>
      <w:r w:rsidRPr="00664E8F">
        <w:rPr>
          <w:sz w:val="24"/>
          <w:szCs w:val="24"/>
        </w:rPr>
        <w:t>настоящем</w:t>
      </w:r>
      <w:proofErr w:type="gramEnd"/>
      <w:r w:rsidRPr="00664E8F">
        <w:rPr>
          <w:sz w:val="24"/>
          <w:szCs w:val="24"/>
        </w:rPr>
        <w:t xml:space="preserve"> стандарте применены следующие термины с соответствующими </w:t>
      </w:r>
      <w:r w:rsidRPr="00664E8F">
        <w:rPr>
          <w:sz w:val="24"/>
          <w:szCs w:val="24"/>
        </w:rPr>
        <w:lastRenderedPageBreak/>
        <w:t>определениями, обозначениями и сокращениями:</w:t>
      </w:r>
    </w:p>
    <w:p w14:paraId="1861C80B" w14:textId="6DC690A0" w:rsidR="004466BF" w:rsidRPr="00560EB4" w:rsidRDefault="009F2270" w:rsidP="00DB1190">
      <w:pPr>
        <w:pStyle w:val="2"/>
      </w:pPr>
      <w:r>
        <w:t xml:space="preserve">3.1 </w:t>
      </w:r>
      <w:r w:rsidR="004466BF" w:rsidRPr="00664E8F">
        <w:t xml:space="preserve">пожарный рукав: </w:t>
      </w:r>
      <w:r w:rsidR="004466BF" w:rsidRPr="00560EB4">
        <w:t>Гибкий трубопровод для транспортирования огнетушащих веществ и оборудованный при эксплуатации в расчете пожарной машины, а также в составе пожарного крана пожарными соединительными головками.</w:t>
      </w:r>
    </w:p>
    <w:p w14:paraId="7A4413AD" w14:textId="2E3C24D3" w:rsidR="004466BF" w:rsidRPr="00560EB4" w:rsidRDefault="009F2270" w:rsidP="00DB1190">
      <w:pPr>
        <w:pStyle w:val="2"/>
      </w:pPr>
      <w:r>
        <w:t xml:space="preserve">3.2 </w:t>
      </w:r>
      <w:r w:rsidR="004466BF" w:rsidRPr="00664E8F">
        <w:t xml:space="preserve">напорный пожарный рукав: </w:t>
      </w:r>
      <w:r w:rsidR="004466BF" w:rsidRPr="00560EB4">
        <w:t>Пожарный рукав для транспортирования огнетушащих веществ под избыточным давлением.</w:t>
      </w:r>
    </w:p>
    <w:p w14:paraId="20B3DCB5" w14:textId="545D6D52" w:rsidR="004466BF" w:rsidRPr="00560EB4" w:rsidRDefault="009F2270" w:rsidP="00DB1190">
      <w:pPr>
        <w:pStyle w:val="2"/>
      </w:pPr>
      <w:r>
        <w:t xml:space="preserve">3.3 </w:t>
      </w:r>
      <w:r w:rsidR="004466BF" w:rsidRPr="00664E8F">
        <w:t xml:space="preserve">всасывающий пожарный рукав: </w:t>
      </w:r>
      <w:r w:rsidR="004466BF" w:rsidRPr="00560EB4">
        <w:t>Пожарный рукав жесткой конструкции для забора воды из водоисточника с помощью пожарного насоса и транспортирования ее для пожаротушения.</w:t>
      </w:r>
    </w:p>
    <w:p w14:paraId="2F26C992" w14:textId="1F37C53F" w:rsidR="004466BF" w:rsidRPr="00560EB4" w:rsidRDefault="009F2270" w:rsidP="00DB1190">
      <w:pPr>
        <w:pStyle w:val="2"/>
      </w:pPr>
      <w:r>
        <w:t xml:space="preserve">3.4 </w:t>
      </w:r>
      <w:r w:rsidR="004466BF" w:rsidRPr="00664E8F">
        <w:t xml:space="preserve">напорно-всасывающий пожарный рукав: </w:t>
      </w:r>
      <w:r w:rsidR="004466BF" w:rsidRPr="00560EB4">
        <w:t>Пожарный рукав жесткой конструкции для забора воды из водоисточника с помощью пожарного насоса или из системы противопожарного водоснабжения и транспортирования ее для пожаротушения.</w:t>
      </w:r>
    </w:p>
    <w:p w14:paraId="7E0FBA41" w14:textId="3996CF4A" w:rsidR="004466BF" w:rsidRPr="00560EB4" w:rsidRDefault="009F2270" w:rsidP="00DB1190">
      <w:pPr>
        <w:pStyle w:val="2"/>
      </w:pPr>
      <w:r>
        <w:t xml:space="preserve">3.5 </w:t>
      </w:r>
      <w:r w:rsidR="004466BF" w:rsidRPr="00664E8F">
        <w:t xml:space="preserve">рукавная пожарная соединительная головка (ГР, ГРВ): </w:t>
      </w:r>
      <w:r w:rsidR="004466BF" w:rsidRPr="00560EB4">
        <w:t>Пожарная соединительная головка со штуцером для оборудования пожарного рукава.</w:t>
      </w:r>
    </w:p>
    <w:p w14:paraId="0EA64C53" w14:textId="009AD494" w:rsidR="00920766" w:rsidRPr="009F2270" w:rsidRDefault="009F2270" w:rsidP="00DB1190">
      <w:pPr>
        <w:pStyle w:val="2"/>
      </w:pPr>
      <w:r w:rsidRPr="009F2270">
        <w:t>3.6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9857"/>
      </w:tblGrid>
      <w:tr w:rsidR="00664E8F" w:rsidRPr="00664E8F" w14:paraId="014C93AC" w14:textId="77777777" w:rsidTr="00560EB4">
        <w:trPr>
          <w:trHeight w:val="2320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0064E4" w14:textId="6974FC0B" w:rsidR="00F04310" w:rsidRPr="00664E8F" w:rsidRDefault="00F04310" w:rsidP="00560EB4">
            <w:pPr>
              <w:spacing w:before="0"/>
              <w:ind w:firstLine="851"/>
            </w:pPr>
            <w:r w:rsidRPr="00664E8F">
              <w:rPr>
                <w:b/>
              </w:rPr>
              <w:t>условный проход (номинальный диаметр) (</w:t>
            </w:r>
            <w:r w:rsidRPr="00664E8F">
              <w:rPr>
                <w:b/>
                <w:lang w:val="en-US"/>
              </w:rPr>
              <w:t>DN</w:t>
            </w:r>
            <w:r w:rsidRPr="00664E8F">
              <w:rPr>
                <w:b/>
              </w:rPr>
              <w:t>):</w:t>
            </w:r>
            <w:r w:rsidRPr="00664E8F">
              <w:t xml:space="preserve"> Параметр, применяемый для трубопроводных систем в </w:t>
            </w:r>
            <w:proofErr w:type="gramStart"/>
            <w:r w:rsidRPr="00664E8F">
              <w:t>качестве</w:t>
            </w:r>
            <w:proofErr w:type="gramEnd"/>
            <w:r w:rsidRPr="00664E8F">
              <w:t xml:space="preserve"> характеристики присоединяемых частей, например, соединений трубопроводов, фитингов и арматуры. Условный проход (номинальный диаметр) не имеет единицы измерения и приблизительно равен внутреннему диаметру присоединяемого трубопровода, выраженному в </w:t>
            </w:r>
            <w:proofErr w:type="gramStart"/>
            <w:r w:rsidRPr="00664E8F">
              <w:t>миллиметрах</w:t>
            </w:r>
            <w:proofErr w:type="gramEnd"/>
            <w:r w:rsidRPr="00664E8F">
              <w:t>.</w:t>
            </w:r>
          </w:p>
          <w:p w14:paraId="13B42719" w14:textId="41DD982C" w:rsidR="00F04310" w:rsidRPr="00664E8F" w:rsidRDefault="00F04310" w:rsidP="00560EB4">
            <w:pPr>
              <w:spacing w:before="0"/>
              <w:ind w:firstLine="851"/>
            </w:pPr>
            <w:r w:rsidRPr="00664E8F">
              <w:t xml:space="preserve">[ГОСТ 28338, </w:t>
            </w:r>
            <w:r w:rsidR="009F2270">
              <w:t xml:space="preserve">п. </w:t>
            </w:r>
            <w:r w:rsidRPr="00664E8F">
              <w:t>1].</w:t>
            </w:r>
          </w:p>
        </w:tc>
      </w:tr>
    </w:tbl>
    <w:p w14:paraId="60498014" w14:textId="02FC5CEF" w:rsidR="00912C83" w:rsidRPr="00664E8F" w:rsidRDefault="00560EB4" w:rsidP="00DB1190">
      <w:pPr>
        <w:pStyle w:val="2"/>
      </w:pPr>
      <w:r>
        <w:t>3</w:t>
      </w:r>
      <w:r w:rsidR="009F2270">
        <w:t>.7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64E8F" w:rsidRPr="00664E8F" w14:paraId="48777ACC" w14:textId="77777777" w:rsidTr="00664E8F">
        <w:tc>
          <w:tcPr>
            <w:tcW w:w="9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F20359" w14:textId="3EF715F5" w:rsidR="00F04310" w:rsidRPr="00664E8F" w:rsidRDefault="008D206E" w:rsidP="00560EB4">
            <w:pPr>
              <w:spacing w:before="0"/>
              <w:ind w:firstLine="851"/>
            </w:pPr>
            <w:r>
              <w:rPr>
                <w:b/>
              </w:rPr>
              <w:t>р</w:t>
            </w:r>
            <w:r w:rsidR="00344C4B" w:rsidRPr="00664E8F">
              <w:rPr>
                <w:b/>
              </w:rPr>
              <w:t xml:space="preserve">абочее давление </w:t>
            </w:r>
            <w:proofErr w:type="spellStart"/>
            <w:proofErr w:type="gramStart"/>
            <w:r w:rsidR="00344C4B" w:rsidRPr="00664E8F">
              <w:rPr>
                <w:b/>
              </w:rPr>
              <w:t>P</w:t>
            </w:r>
            <w:proofErr w:type="gramEnd"/>
            <w:r w:rsidR="00344C4B" w:rsidRPr="00664E8F">
              <w:rPr>
                <w:b/>
              </w:rPr>
              <w:t>р</w:t>
            </w:r>
            <w:proofErr w:type="spellEnd"/>
            <w:r w:rsidR="00344C4B" w:rsidRPr="00664E8F">
              <w:rPr>
                <w:b/>
              </w:rPr>
              <w:t xml:space="preserve">: </w:t>
            </w:r>
            <w:r w:rsidR="00344C4B" w:rsidRPr="00664E8F">
              <w:t xml:space="preserve">наибольшее избыточное давление, при котором возможна длительная работа арматуры при выбранных материалах и заданной температуре </w:t>
            </w:r>
            <w:r w:rsidR="00F04310" w:rsidRPr="00664E8F">
              <w:t>[</w:t>
            </w:r>
            <w:r w:rsidR="00E257BA" w:rsidRPr="00664E8F">
              <w:t>ГОСТ 24856</w:t>
            </w:r>
            <w:r w:rsidR="009F2270">
              <w:t xml:space="preserve">, п. </w:t>
            </w:r>
            <w:r w:rsidR="00F04310" w:rsidRPr="00664E8F">
              <w:t>6.1</w:t>
            </w:r>
            <w:r w:rsidR="00E257BA" w:rsidRPr="00664E8F">
              <w:t>.</w:t>
            </w:r>
            <w:r w:rsidR="00F90074" w:rsidRPr="00664E8F">
              <w:t>4</w:t>
            </w:r>
            <w:r w:rsidR="00F04310" w:rsidRPr="00664E8F">
              <w:t>].</w:t>
            </w:r>
          </w:p>
        </w:tc>
      </w:tr>
    </w:tbl>
    <w:p w14:paraId="1B2E96CC" w14:textId="792A451F" w:rsidR="00175F8E" w:rsidRPr="00560EB4" w:rsidRDefault="00560EB4" w:rsidP="00560EB4">
      <w:pPr>
        <w:spacing w:before="0"/>
        <w:ind w:firstLine="851"/>
        <w:rPr>
          <w:b/>
        </w:rPr>
      </w:pPr>
      <w:r w:rsidRPr="00560EB4">
        <w:rPr>
          <w:b/>
        </w:rPr>
        <w:t>3</w:t>
      </w:r>
      <w:r w:rsidR="009F2270" w:rsidRPr="00560EB4">
        <w:rPr>
          <w:b/>
        </w:rPr>
        <w:t>.8</w:t>
      </w:r>
    </w:p>
    <w:tbl>
      <w:tblPr>
        <w:tblW w:w="9762" w:type="dxa"/>
        <w:tblInd w:w="113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9762"/>
      </w:tblGrid>
      <w:tr w:rsidR="00664E8F" w:rsidRPr="00664E8F" w14:paraId="2602752A" w14:textId="77777777" w:rsidTr="00664E8F">
        <w:trPr>
          <w:trHeight w:val="1076"/>
        </w:trPr>
        <w:tc>
          <w:tcPr>
            <w:tcW w:w="9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8C9C5" w14:textId="20FB7BA9" w:rsidR="00175F8E" w:rsidRPr="00664E8F" w:rsidRDefault="00175F8E" w:rsidP="00560EB4">
            <w:pPr>
              <w:spacing w:before="0"/>
              <w:ind w:firstLine="851"/>
            </w:pPr>
            <w:r w:rsidRPr="00664E8F">
              <w:rPr>
                <w:b/>
                <w:bCs/>
              </w:rPr>
              <w:t>работоспособное состояние:</w:t>
            </w:r>
            <w:r w:rsidRPr="00664E8F">
              <w:t xml:space="preserve"> Состояние объекта, </w:t>
            </w:r>
            <w:r w:rsidR="003673E5" w:rsidRPr="00664E8F">
              <w:t xml:space="preserve">в </w:t>
            </w:r>
            <w:proofErr w:type="gramStart"/>
            <w:r w:rsidR="003673E5" w:rsidRPr="00664E8F">
              <w:t>котором</w:t>
            </w:r>
            <w:proofErr w:type="gramEnd"/>
            <w:r w:rsidR="003673E5" w:rsidRPr="00664E8F">
              <w:t xml:space="preserve"> он способен выполнять требуемые функции.</w:t>
            </w:r>
          </w:p>
          <w:p w14:paraId="105EF5A5" w14:textId="7B4DABD9" w:rsidR="00175F8E" w:rsidRPr="00664E8F" w:rsidRDefault="00175F8E" w:rsidP="00560EB4">
            <w:pPr>
              <w:spacing w:before="0"/>
              <w:ind w:firstLine="851"/>
            </w:pPr>
            <w:r w:rsidRPr="00664E8F">
              <w:t>[ГОСТ 27.002</w:t>
            </w:r>
            <w:r w:rsidR="009F2270">
              <w:t xml:space="preserve">, п. </w:t>
            </w:r>
            <w:r w:rsidR="00A51165" w:rsidRPr="00664E8F">
              <w:t>3.2.3</w:t>
            </w:r>
            <w:r w:rsidRPr="00664E8F">
              <w:t>].</w:t>
            </w:r>
          </w:p>
        </w:tc>
      </w:tr>
    </w:tbl>
    <w:p w14:paraId="78433652" w14:textId="77777777" w:rsidR="00DB1190" w:rsidRDefault="00DB1190" w:rsidP="009A05AE">
      <w:pPr>
        <w:pStyle w:val="10"/>
      </w:pPr>
      <w:bookmarkStart w:id="5" w:name="_Toc60454496"/>
      <w:bookmarkStart w:id="6" w:name="_Toc23855820"/>
    </w:p>
    <w:p w14:paraId="4BF1961E" w14:textId="0B151EDA" w:rsidR="004466BF" w:rsidRPr="00664E8F" w:rsidRDefault="00DB1190" w:rsidP="009A05AE">
      <w:pPr>
        <w:pStyle w:val="10"/>
      </w:pPr>
      <w:r>
        <w:t xml:space="preserve">4 </w:t>
      </w:r>
      <w:r w:rsidR="004466BF" w:rsidRPr="00664E8F">
        <w:t>Классификация</w:t>
      </w:r>
      <w:bookmarkEnd w:id="5"/>
      <w:bookmarkEnd w:id="6"/>
    </w:p>
    <w:p w14:paraId="4587F029" w14:textId="77777777" w:rsidR="00DB1190" w:rsidRDefault="00DB1190" w:rsidP="00DB1190">
      <w:pPr>
        <w:pStyle w:val="2"/>
      </w:pPr>
    </w:p>
    <w:p w14:paraId="6871B3A9" w14:textId="444D4F63" w:rsidR="004466BF" w:rsidRPr="00DB1190" w:rsidRDefault="00DB1190" w:rsidP="00DB1190">
      <w:pPr>
        <w:pStyle w:val="2"/>
      </w:pPr>
      <w:r>
        <w:lastRenderedPageBreak/>
        <w:t xml:space="preserve">4.1 </w:t>
      </w:r>
      <w:r w:rsidR="004466BF" w:rsidRPr="00DB1190">
        <w:t xml:space="preserve">Оборудование по обслуживанию пожарных рукавов </w:t>
      </w:r>
      <w:proofErr w:type="gramStart"/>
      <w:r w:rsidR="004466BF" w:rsidRPr="00DB1190">
        <w:t>подразделяется по функциональному назначению и включает</w:t>
      </w:r>
      <w:proofErr w:type="gramEnd"/>
      <w:r w:rsidR="004466BF" w:rsidRPr="00DB1190">
        <w:t xml:space="preserve"> в себя установки, машины, агрегаты, обеспечивающие выполнение следующих работ:</w:t>
      </w:r>
    </w:p>
    <w:p w14:paraId="6D0642EB" w14:textId="77777777" w:rsidR="004466BF" w:rsidRPr="00664E8F" w:rsidRDefault="004466BF" w:rsidP="00F244FC">
      <w:pPr>
        <w:spacing w:before="0"/>
        <w:ind w:firstLine="720"/>
      </w:pPr>
      <w:r w:rsidRPr="00664E8F">
        <w:t>1) мойка и чистка пожарных рукавов;</w:t>
      </w:r>
    </w:p>
    <w:p w14:paraId="24421A1F" w14:textId="77777777" w:rsidR="004466BF" w:rsidRPr="00664E8F" w:rsidRDefault="004466BF" w:rsidP="00F244FC">
      <w:pPr>
        <w:spacing w:before="0"/>
        <w:ind w:firstLine="720"/>
      </w:pPr>
      <w:r w:rsidRPr="00664E8F">
        <w:t>2) испытание пожарных рукавов на герметичность избыточным гидравлическим давлением;</w:t>
      </w:r>
    </w:p>
    <w:p w14:paraId="16F0EEB5" w14:textId="77777777" w:rsidR="004466BF" w:rsidRPr="00664E8F" w:rsidRDefault="004466BF" w:rsidP="00F244FC">
      <w:pPr>
        <w:spacing w:before="0"/>
        <w:ind w:firstLine="720"/>
      </w:pPr>
      <w:r w:rsidRPr="00664E8F">
        <w:t>3) испытание всасывающих и напорно-всасывающих пожарных рукавов вакуумметрическим давлением;</w:t>
      </w:r>
    </w:p>
    <w:p w14:paraId="34024842" w14:textId="77777777" w:rsidR="004466BF" w:rsidRPr="00664E8F" w:rsidRDefault="004466BF" w:rsidP="00F244FC">
      <w:pPr>
        <w:spacing w:before="0"/>
        <w:ind w:firstLine="720"/>
      </w:pPr>
      <w:r w:rsidRPr="00664E8F">
        <w:t>4) сушка пожарных рукавов;</w:t>
      </w:r>
    </w:p>
    <w:p w14:paraId="569ACFC9" w14:textId="77777777" w:rsidR="004466BF" w:rsidRPr="00664E8F" w:rsidRDefault="004466BF" w:rsidP="00F244FC">
      <w:pPr>
        <w:spacing w:before="0"/>
        <w:ind w:firstLine="720"/>
      </w:pPr>
      <w:r w:rsidRPr="00664E8F">
        <w:t xml:space="preserve">5) </w:t>
      </w:r>
      <w:proofErr w:type="spellStart"/>
      <w:r w:rsidRPr="00664E8F">
        <w:t>талькирование</w:t>
      </w:r>
      <w:proofErr w:type="spellEnd"/>
      <w:r w:rsidRPr="00664E8F">
        <w:t xml:space="preserve"> пожарных рукавов;</w:t>
      </w:r>
    </w:p>
    <w:p w14:paraId="0C223A9F" w14:textId="77777777" w:rsidR="004466BF" w:rsidRPr="00664E8F" w:rsidRDefault="004466BF" w:rsidP="00F244FC">
      <w:pPr>
        <w:spacing w:before="0"/>
        <w:ind w:firstLine="720"/>
      </w:pPr>
      <w:r w:rsidRPr="00664E8F">
        <w:t>6) скатка напорных пожарных рукавов;</w:t>
      </w:r>
    </w:p>
    <w:p w14:paraId="182FAF1F" w14:textId="77777777" w:rsidR="004466BF" w:rsidRPr="00664E8F" w:rsidRDefault="004466BF" w:rsidP="00F244FC">
      <w:pPr>
        <w:spacing w:before="0"/>
        <w:ind w:firstLine="720"/>
      </w:pPr>
      <w:r w:rsidRPr="00664E8F">
        <w:t>7) перекатка напорных пожарных рукавов на новое ребро;</w:t>
      </w:r>
    </w:p>
    <w:p w14:paraId="785DE511" w14:textId="77777777" w:rsidR="004466BF" w:rsidRPr="00664E8F" w:rsidRDefault="004466BF" w:rsidP="00F244FC">
      <w:pPr>
        <w:spacing w:before="0"/>
        <w:ind w:firstLine="720"/>
      </w:pPr>
      <w:r w:rsidRPr="00664E8F">
        <w:t>8) крепление пожарных рукавов с рукавными пожарными соединительными головками.</w:t>
      </w:r>
    </w:p>
    <w:p w14:paraId="5D56590C" w14:textId="64EB59A9" w:rsidR="004466BF" w:rsidRDefault="00DB1190" w:rsidP="00DB1190">
      <w:pPr>
        <w:pStyle w:val="2"/>
      </w:pPr>
      <w:r>
        <w:t xml:space="preserve">4.2 </w:t>
      </w:r>
      <w:r w:rsidR="004466BF" w:rsidRPr="00664E8F">
        <w:t>Оборудование по обслуживанию пожарных рукавов может быть предназначено для выполнения как одного вида работ, так и быть универсальным, обеспечивающим выполнение нескольких видов работ по 4.1.</w:t>
      </w:r>
    </w:p>
    <w:p w14:paraId="33DB9A49" w14:textId="77777777" w:rsidR="00DB1190" w:rsidRPr="00664E8F" w:rsidRDefault="00DB1190" w:rsidP="00DB1190">
      <w:pPr>
        <w:pStyle w:val="2"/>
      </w:pPr>
    </w:p>
    <w:p w14:paraId="08D6FBAA" w14:textId="3962E0E3" w:rsidR="004466BF" w:rsidRPr="00664E8F" w:rsidRDefault="00DB1190" w:rsidP="009A05AE">
      <w:pPr>
        <w:pStyle w:val="10"/>
      </w:pPr>
      <w:bookmarkStart w:id="7" w:name="_Toc23855821"/>
      <w:r>
        <w:t xml:space="preserve">5 </w:t>
      </w:r>
      <w:r w:rsidR="0022787A" w:rsidRPr="00664E8F">
        <w:t>Общие технические требования</w:t>
      </w:r>
      <w:bookmarkEnd w:id="7"/>
    </w:p>
    <w:p w14:paraId="0ABABFF5" w14:textId="77777777" w:rsidR="00DB1190" w:rsidRDefault="00DB1190" w:rsidP="00DB1190">
      <w:pPr>
        <w:pStyle w:val="2"/>
      </w:pPr>
    </w:p>
    <w:p w14:paraId="59E5233D" w14:textId="215A37DD" w:rsidR="001C3938" w:rsidRPr="00664E8F" w:rsidRDefault="00DB1190" w:rsidP="00DB1190">
      <w:pPr>
        <w:pStyle w:val="2"/>
      </w:pPr>
      <w:r>
        <w:t xml:space="preserve">5.1 </w:t>
      </w:r>
      <w:r w:rsidR="004466BF" w:rsidRPr="00664E8F">
        <w:t>Оборудование для технического обслуживания пожарных рукавов должно быть оснащено электроприводом.</w:t>
      </w:r>
    </w:p>
    <w:p w14:paraId="0F773E93" w14:textId="4685C45C" w:rsidR="004466BF" w:rsidRPr="00664E8F" w:rsidRDefault="004466BF" w:rsidP="00F244FC">
      <w:pPr>
        <w:spacing w:before="0"/>
        <w:ind w:firstLine="720"/>
        <w:rPr>
          <w:rFonts w:cs="Arial"/>
        </w:rPr>
      </w:pPr>
      <w:r w:rsidRPr="00664E8F">
        <w:rPr>
          <w:rFonts w:cs="Arial"/>
        </w:rPr>
        <w:t xml:space="preserve">Допускается оборудование для </w:t>
      </w:r>
      <w:r w:rsidRPr="00664E8F">
        <w:t xml:space="preserve">испытания пожарных рукавов на герметичность избыточным гидравлическим давлением, для скатки и перекатки (на новое ребро) напорных пожарных рукавов и </w:t>
      </w:r>
      <w:r w:rsidRPr="00664E8F">
        <w:rPr>
          <w:rFonts w:cs="Arial"/>
        </w:rPr>
        <w:t>для крепления пожарных рукавов с рукавными пожарными соединительными головками изготавливать без электропривода.</w:t>
      </w:r>
    </w:p>
    <w:p w14:paraId="6CA8569B" w14:textId="1D1DD322" w:rsidR="004466BF" w:rsidRDefault="00DB1190" w:rsidP="00DB1190">
      <w:pPr>
        <w:pStyle w:val="2"/>
      </w:pPr>
      <w:r>
        <w:t xml:space="preserve">5.2 </w:t>
      </w:r>
      <w:r w:rsidR="004466BF" w:rsidRPr="00664E8F">
        <w:t>Основные показатели оборудования по обслуживанию пожарных рукавов должны соответствовать данным, представленным в таблице 1.</w:t>
      </w:r>
    </w:p>
    <w:p w14:paraId="46305FE0" w14:textId="34EBBEC2" w:rsidR="00DB1190" w:rsidRDefault="00DB1190" w:rsidP="00DB1190">
      <w:pPr>
        <w:pStyle w:val="2"/>
      </w:pPr>
      <w:r w:rsidRPr="00DB1190">
        <w:t>Назначенный срок службы и хранения устанавливается в технической документации на оборудование.</w:t>
      </w:r>
    </w:p>
    <w:p w14:paraId="12E247B8" w14:textId="3665E7E0" w:rsidR="00DB1190" w:rsidRDefault="00DB1190" w:rsidP="00DB1190">
      <w:pPr>
        <w:pStyle w:val="2"/>
      </w:pPr>
      <w:r>
        <w:t>5.3</w:t>
      </w:r>
      <w:proofErr w:type="gramStart"/>
      <w:r>
        <w:t xml:space="preserve"> </w:t>
      </w:r>
      <w:r w:rsidRPr="00DB1190">
        <w:t>Н</w:t>
      </w:r>
      <w:proofErr w:type="gramEnd"/>
      <w:r w:rsidRPr="00DB1190">
        <w:t>а оборудовании, в соответствии с документацией, контрольно-измерительные приборы, устройства управления, функциональное назначение</w:t>
      </w:r>
      <w:r>
        <w:t xml:space="preserve"> </w:t>
      </w:r>
      <w:r w:rsidRPr="00DB1190">
        <w:lastRenderedPageBreak/>
        <w:t>которых требует пояснения, должны иметь маркировку с разъяснительными надписями или (и) обозначениями рабочих (регулирующих) положений.</w:t>
      </w:r>
    </w:p>
    <w:p w14:paraId="110F63E9" w14:textId="77777777" w:rsidR="004466BF" w:rsidRPr="00664E8F" w:rsidRDefault="004466BF" w:rsidP="00DB1190">
      <w:pPr>
        <w:spacing w:before="0"/>
        <w:ind w:firstLine="0"/>
        <w:jc w:val="left"/>
        <w:rPr>
          <w:spacing w:val="40"/>
        </w:rPr>
      </w:pPr>
      <w:r w:rsidRPr="00664E8F">
        <w:t>Таблица</w:t>
      </w:r>
      <w:r w:rsidRPr="00664E8F">
        <w:rPr>
          <w:spacing w:val="40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3509"/>
      </w:tblGrid>
      <w:tr w:rsidR="00664E8F" w:rsidRPr="00664E8F" w14:paraId="2E9FC666" w14:textId="77777777" w:rsidTr="00B57E2F">
        <w:tc>
          <w:tcPr>
            <w:tcW w:w="3220" w:type="pct"/>
            <w:tcBorders>
              <w:bottom w:val="double" w:sz="4" w:space="0" w:color="auto"/>
            </w:tcBorders>
          </w:tcPr>
          <w:p w14:paraId="16788ED4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Наименование показателя</w:t>
            </w:r>
          </w:p>
        </w:tc>
        <w:tc>
          <w:tcPr>
            <w:tcW w:w="1780" w:type="pct"/>
            <w:tcBorders>
              <w:bottom w:val="double" w:sz="4" w:space="0" w:color="auto"/>
            </w:tcBorders>
          </w:tcPr>
          <w:p w14:paraId="2A0C22CC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Норма</w:t>
            </w:r>
          </w:p>
        </w:tc>
      </w:tr>
      <w:tr w:rsidR="00664E8F" w:rsidRPr="00664E8F" w14:paraId="3104D290" w14:textId="77777777" w:rsidTr="00B57E2F">
        <w:trPr>
          <w:trHeight w:val="710"/>
        </w:trPr>
        <w:tc>
          <w:tcPr>
            <w:tcW w:w="3220" w:type="pct"/>
            <w:tcBorders>
              <w:top w:val="double" w:sz="4" w:space="0" w:color="auto"/>
            </w:tcBorders>
          </w:tcPr>
          <w:p w14:paraId="428B0C2C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Условный проход пожарного рукава или условные проходы пожарных рукавов, обслуживаемых на оборудовании</w:t>
            </w:r>
          </w:p>
        </w:tc>
        <w:tc>
          <w:tcPr>
            <w:tcW w:w="1780" w:type="pct"/>
            <w:tcBorders>
              <w:top w:val="double" w:sz="4" w:space="0" w:color="auto"/>
            </w:tcBorders>
            <w:vAlign w:val="center"/>
          </w:tcPr>
          <w:p w14:paraId="6B5EDB02" w14:textId="4ECF3FAF" w:rsidR="004466BF" w:rsidRPr="00664E8F" w:rsidRDefault="004466BF" w:rsidP="00DB1190">
            <w:pPr>
              <w:pStyle w:val="afffa"/>
              <w:spacing w:before="0" w:after="0"/>
              <w:jc w:val="center"/>
            </w:pPr>
            <w:proofErr w:type="gramStart"/>
            <w:r w:rsidRPr="00664E8F">
              <w:t>25, 40, 50, 65, 80, 100, 125, 150</w:t>
            </w:r>
            <w:r w:rsidR="00B57E2F" w:rsidRPr="00664E8F">
              <w:t>, 300 и более</w:t>
            </w:r>
            <w:r w:rsidR="00C26491" w:rsidRPr="00664E8F">
              <w:rPr>
                <w:vertAlign w:val="superscript"/>
              </w:rPr>
              <w:t xml:space="preserve"> </w:t>
            </w:r>
            <w:r w:rsidR="005D53FE" w:rsidRPr="00664E8F">
              <w:rPr>
                <w:vertAlign w:val="superscript"/>
              </w:rPr>
              <w:t>1)</w:t>
            </w:r>
            <w:proofErr w:type="gramEnd"/>
          </w:p>
        </w:tc>
      </w:tr>
      <w:tr w:rsidR="00664E8F" w:rsidRPr="00664E8F" w14:paraId="28981549" w14:textId="77777777" w:rsidTr="00B57E2F">
        <w:tc>
          <w:tcPr>
            <w:tcW w:w="3220" w:type="pct"/>
            <w:tcBorders>
              <w:top w:val="single" w:sz="4" w:space="0" w:color="auto"/>
              <w:bottom w:val="single" w:sz="4" w:space="0" w:color="auto"/>
            </w:tcBorders>
          </w:tcPr>
          <w:p w14:paraId="210EBB73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 xml:space="preserve">Длина обслуживаемых одного и более напорных пожарных рукавов, </w:t>
            </w:r>
            <w:proofErr w:type="gramStart"/>
            <w:r w:rsidRPr="00664E8F">
              <w:t>м</w:t>
            </w:r>
            <w:proofErr w:type="gramEnd"/>
            <w:r w:rsidRPr="00664E8F">
              <w:t>, не менее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</w:tcPr>
          <w:p w14:paraId="4D39FC26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448B21AF" w14:textId="7FCAF164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20</w:t>
            </w:r>
            <w:r w:rsidR="00C26491" w:rsidRPr="00664E8F">
              <w:rPr>
                <w:vertAlign w:val="superscript"/>
              </w:rPr>
              <w:t xml:space="preserve"> </w:t>
            </w:r>
            <w:r w:rsidR="005D53FE" w:rsidRPr="00664E8F">
              <w:rPr>
                <w:vertAlign w:val="superscript"/>
              </w:rPr>
              <w:t>2</w:t>
            </w:r>
            <w:r w:rsidR="00D36F12" w:rsidRPr="00664E8F">
              <w:rPr>
                <w:vertAlign w:val="superscript"/>
              </w:rPr>
              <w:t>)</w:t>
            </w:r>
          </w:p>
        </w:tc>
      </w:tr>
      <w:tr w:rsidR="00664E8F" w:rsidRPr="00664E8F" w14:paraId="5430C9F6" w14:textId="77777777" w:rsidTr="00B57E2F">
        <w:tc>
          <w:tcPr>
            <w:tcW w:w="3220" w:type="pct"/>
            <w:tcBorders>
              <w:top w:val="single" w:sz="4" w:space="0" w:color="auto"/>
              <w:bottom w:val="single" w:sz="4" w:space="0" w:color="auto"/>
            </w:tcBorders>
          </w:tcPr>
          <w:p w14:paraId="6D755BC5" w14:textId="0B2E934C" w:rsidR="004466BF" w:rsidRPr="00664E8F" w:rsidRDefault="004466BF" w:rsidP="00DB1190">
            <w:pPr>
              <w:pStyle w:val="afffa"/>
              <w:spacing w:before="0" w:after="0"/>
            </w:pPr>
            <w:r w:rsidRPr="00664E8F">
              <w:t>Длина</w:t>
            </w:r>
            <w:r w:rsidR="00C23ACD" w:rsidRPr="00664E8F">
              <w:t xml:space="preserve"> обслуживаемых одного и более</w:t>
            </w:r>
            <w:r w:rsidRPr="00664E8F">
              <w:t xml:space="preserve"> всасывающих и напорно-всасывающих рукавов, </w:t>
            </w:r>
            <w:proofErr w:type="gramStart"/>
            <w:r w:rsidRPr="00664E8F">
              <w:t>м</w:t>
            </w:r>
            <w:proofErr w:type="gramEnd"/>
            <w:r w:rsidRPr="00664E8F">
              <w:t>, менее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</w:tcPr>
          <w:p w14:paraId="4A4E94FE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43B6BB00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4</w:t>
            </w:r>
          </w:p>
        </w:tc>
      </w:tr>
      <w:tr w:rsidR="00664E8F" w:rsidRPr="00664E8F" w14:paraId="0EC365D7" w14:textId="77777777" w:rsidTr="00B57E2F">
        <w:trPr>
          <w:cantSplit/>
        </w:trPr>
        <w:tc>
          <w:tcPr>
            <w:tcW w:w="3220" w:type="pct"/>
            <w:tcBorders>
              <w:top w:val="single" w:sz="4" w:space="0" w:color="auto"/>
              <w:bottom w:val="nil"/>
            </w:tcBorders>
          </w:tcPr>
          <w:p w14:paraId="6EC0CFD6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 xml:space="preserve">Работоспособность оборудования в </w:t>
            </w:r>
            <w:proofErr w:type="gramStart"/>
            <w:r w:rsidRPr="00664E8F">
              <w:t>диапазоне</w:t>
            </w:r>
            <w:proofErr w:type="gramEnd"/>
            <w:r w:rsidRPr="00664E8F">
              <w:t xml:space="preserve"> температур окружающего воздуха</w:t>
            </w:r>
          </w:p>
        </w:tc>
        <w:tc>
          <w:tcPr>
            <w:tcW w:w="1780" w:type="pct"/>
            <w:tcBorders>
              <w:top w:val="single" w:sz="4" w:space="0" w:color="auto"/>
              <w:bottom w:val="nil"/>
            </w:tcBorders>
          </w:tcPr>
          <w:p w14:paraId="75F22D0A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66B6D2D7" w14:textId="380D7A05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 xml:space="preserve">от плюс 5 </w:t>
            </w:r>
            <w:r w:rsidR="005D53FE" w:rsidRPr="00664E8F">
              <w:rPr>
                <w:rFonts w:ascii="SimSun" w:eastAsia="SimSun" w:hAnsi="SimSun" w:hint="eastAsia"/>
              </w:rPr>
              <w:t>º</w:t>
            </w:r>
            <w:r w:rsidRPr="00664E8F">
              <w:t xml:space="preserve">С </w:t>
            </w:r>
            <w:proofErr w:type="gramStart"/>
            <w:r w:rsidRPr="00664E8F">
              <w:t>до</w:t>
            </w:r>
            <w:proofErr w:type="gramEnd"/>
            <w:r w:rsidRPr="00664E8F">
              <w:t xml:space="preserve"> плюс 45 </w:t>
            </w:r>
            <w:r w:rsidR="005D53FE" w:rsidRPr="00664E8F">
              <w:rPr>
                <w:rFonts w:ascii="SimSun" w:eastAsia="SimSun" w:hAnsi="SimSun" w:hint="eastAsia"/>
              </w:rPr>
              <w:t>º</w:t>
            </w:r>
            <w:r w:rsidRPr="00664E8F">
              <w:t>С</w:t>
            </w:r>
          </w:p>
        </w:tc>
      </w:tr>
      <w:tr w:rsidR="00664E8F" w:rsidRPr="00664E8F" w14:paraId="5A02A9D8" w14:textId="77777777" w:rsidTr="00B57E2F">
        <w:trPr>
          <w:cantSplit/>
        </w:trPr>
        <w:tc>
          <w:tcPr>
            <w:tcW w:w="3220" w:type="pct"/>
            <w:tcBorders>
              <w:top w:val="single" w:sz="4" w:space="0" w:color="auto"/>
              <w:bottom w:val="single" w:sz="4" w:space="0" w:color="auto"/>
            </w:tcBorders>
          </w:tcPr>
          <w:p w14:paraId="79269383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Усилия на органах управления на всех режимах работы, Н, не более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</w:tcPr>
          <w:p w14:paraId="57F60173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13A2722B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150</w:t>
            </w:r>
          </w:p>
        </w:tc>
      </w:tr>
      <w:tr w:rsidR="00664E8F" w:rsidRPr="00664E8F" w14:paraId="29EA87EB" w14:textId="77777777" w:rsidTr="00B57E2F">
        <w:trPr>
          <w:cantSplit/>
        </w:trPr>
        <w:tc>
          <w:tcPr>
            <w:tcW w:w="3220" w:type="pct"/>
            <w:tcBorders>
              <w:top w:val="single" w:sz="4" w:space="0" w:color="auto"/>
              <w:bottom w:val="single" w:sz="4" w:space="0" w:color="auto"/>
            </w:tcBorders>
          </w:tcPr>
          <w:p w14:paraId="333AB596" w14:textId="4B751E44" w:rsidR="004466BF" w:rsidRPr="00664E8F" w:rsidRDefault="004466BF" w:rsidP="00DB1190">
            <w:pPr>
              <w:pStyle w:val="afffa"/>
              <w:spacing w:before="0" w:after="0"/>
            </w:pPr>
            <w:r w:rsidRPr="00664E8F">
              <w:t>Назначенный срок службы</w:t>
            </w:r>
            <w:r w:rsidR="005E3172" w:rsidRPr="00664E8F">
              <w:t xml:space="preserve"> и хранения</w:t>
            </w:r>
            <w:r w:rsidRPr="00664E8F">
              <w:t xml:space="preserve"> оборудования, лет, не менее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</w:tcPr>
          <w:p w14:paraId="6E550778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4F0C677A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10</w:t>
            </w:r>
          </w:p>
        </w:tc>
      </w:tr>
      <w:tr w:rsidR="00664E8F" w:rsidRPr="00664E8F" w14:paraId="4D4ADF87" w14:textId="77777777" w:rsidTr="00B57E2F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088B5" w14:textId="501EE92A" w:rsidR="00B57E2F" w:rsidRPr="00664E8F" w:rsidRDefault="00B57E2F" w:rsidP="00DB1190">
            <w:pPr>
              <w:pStyle w:val="afffa"/>
              <w:spacing w:before="0" w:after="0"/>
            </w:pPr>
            <w:r w:rsidRPr="00664E8F">
              <w:t>Примечание:</w:t>
            </w:r>
          </w:p>
          <w:p w14:paraId="2EA7C3F8" w14:textId="55BD2153" w:rsidR="00B57E2F" w:rsidRPr="00664E8F" w:rsidRDefault="00F8324C" w:rsidP="00DB1190">
            <w:pPr>
              <w:pStyle w:val="afffa"/>
              <w:spacing w:before="0" w:after="0"/>
              <w:rPr>
                <w:rFonts w:cs="Arial"/>
              </w:rPr>
            </w:pPr>
            <w:r w:rsidRPr="00664E8F">
              <w:t xml:space="preserve">1) </w:t>
            </w:r>
            <w:r w:rsidR="00D1643B">
              <w:t>Р</w:t>
            </w:r>
            <w:r w:rsidR="008D206E">
              <w:t>азмерный ряд условных проходов принимается с</w:t>
            </w:r>
            <w:r w:rsidR="007A15C6" w:rsidRPr="00664E8F">
              <w:t xml:space="preserve">огласно </w:t>
            </w:r>
            <w:r w:rsidR="00105B1B" w:rsidRPr="00664E8F">
              <w:rPr>
                <w:rFonts w:cs="Arial"/>
              </w:rPr>
              <w:t>ГОСТ 28338;</w:t>
            </w:r>
          </w:p>
          <w:p w14:paraId="5C9B4FA2" w14:textId="443E7421" w:rsidR="00105B1B" w:rsidRPr="00664E8F" w:rsidRDefault="00105B1B" w:rsidP="00DB1190">
            <w:pPr>
              <w:pStyle w:val="afffa"/>
              <w:spacing w:before="0" w:after="0"/>
            </w:pPr>
            <w:r w:rsidRPr="00664E8F">
              <w:rPr>
                <w:rFonts w:cs="Arial"/>
              </w:rPr>
              <w:t xml:space="preserve">2) </w:t>
            </w:r>
            <w:r w:rsidR="007A15C6" w:rsidRPr="00664E8F">
              <w:t>Длина обслуживаемых напорных пожарных рукавов, предназначенных для механизированной прокладки и уборки, устанавливается в технической документации на эти рукава.</w:t>
            </w:r>
          </w:p>
        </w:tc>
      </w:tr>
    </w:tbl>
    <w:p w14:paraId="7E7D5802" w14:textId="77777777" w:rsidR="00DB1190" w:rsidRDefault="00DB1190" w:rsidP="00DB1190">
      <w:pPr>
        <w:pStyle w:val="2"/>
      </w:pPr>
    </w:p>
    <w:p w14:paraId="79422856" w14:textId="29A64A8D" w:rsidR="004466BF" w:rsidRPr="00664E8F" w:rsidRDefault="00DB1190" w:rsidP="00DB1190">
      <w:pPr>
        <w:pStyle w:val="2"/>
      </w:pPr>
      <w:r>
        <w:t xml:space="preserve">5.4 </w:t>
      </w:r>
      <w:r w:rsidR="004466BF" w:rsidRPr="00664E8F">
        <w:t>Время мойки и чистки пожарного рукава должно быть не более 4 мин.</w:t>
      </w:r>
    </w:p>
    <w:p w14:paraId="7A127482" w14:textId="6B86C66E" w:rsidR="004466BF" w:rsidRDefault="00DB1190" w:rsidP="00DB1190">
      <w:pPr>
        <w:pStyle w:val="2"/>
      </w:pPr>
      <w:r>
        <w:t xml:space="preserve">5.5 </w:t>
      </w:r>
      <w:r w:rsidR="004466BF" w:rsidRPr="00664E8F">
        <w:t>Основные показатели оборудования для испытаний пожарных рукавов на герметичность при избыточном гидравлическом давлении должны соответствовать данным, представленным в таблице 2.</w:t>
      </w:r>
    </w:p>
    <w:p w14:paraId="2C77678B" w14:textId="7BCC0374" w:rsidR="00DB1190" w:rsidRPr="00664E8F" w:rsidRDefault="00DB1190" w:rsidP="00DB1190">
      <w:pPr>
        <w:pStyle w:val="2"/>
      </w:pPr>
      <w: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9"/>
        <w:gridCol w:w="1808"/>
      </w:tblGrid>
      <w:tr w:rsidR="00664E8F" w:rsidRPr="00664E8F" w14:paraId="1A251A4F" w14:textId="77777777" w:rsidTr="0035544F">
        <w:tc>
          <w:tcPr>
            <w:tcW w:w="40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F4203A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Наименование показателя</w:t>
            </w:r>
          </w:p>
        </w:tc>
        <w:tc>
          <w:tcPr>
            <w:tcW w:w="9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852D3C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Норма</w:t>
            </w:r>
          </w:p>
        </w:tc>
      </w:tr>
      <w:tr w:rsidR="00664E8F" w:rsidRPr="00664E8F" w14:paraId="4A6A2A5C" w14:textId="77777777" w:rsidTr="0035544F">
        <w:tc>
          <w:tcPr>
            <w:tcW w:w="4083" w:type="pct"/>
            <w:tcBorders>
              <w:top w:val="double" w:sz="4" w:space="0" w:color="auto"/>
              <w:bottom w:val="single" w:sz="4" w:space="0" w:color="auto"/>
            </w:tcBorders>
          </w:tcPr>
          <w:p w14:paraId="1C6F156E" w14:textId="37CD46FC" w:rsidR="004466BF" w:rsidRPr="00664E8F" w:rsidRDefault="00E30F79" w:rsidP="00DB1190">
            <w:pPr>
              <w:pStyle w:val="afffa"/>
              <w:spacing w:before="0" w:after="0"/>
            </w:pPr>
            <w:r w:rsidRPr="00664E8F">
              <w:t>Рабочее</w:t>
            </w:r>
            <w:r w:rsidR="006E686B" w:rsidRPr="00664E8F">
              <w:t xml:space="preserve"> </w:t>
            </w:r>
            <w:r w:rsidR="004466BF" w:rsidRPr="00664E8F">
              <w:t xml:space="preserve">гидравлическое давление оборудования, </w:t>
            </w:r>
            <w:r w:rsidR="009E12B3" w:rsidRPr="00664E8F">
              <w:t>МПа</w:t>
            </w:r>
            <w:r w:rsidR="004466BF" w:rsidRPr="00664E8F">
              <w:t>, не менее</w:t>
            </w:r>
          </w:p>
        </w:tc>
        <w:tc>
          <w:tcPr>
            <w:tcW w:w="91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C95D06F" w14:textId="12C41EDA" w:rsidR="004466BF" w:rsidRPr="00664E8F" w:rsidRDefault="009E12B3" w:rsidP="00DB1190">
            <w:pPr>
              <w:pStyle w:val="afffa"/>
              <w:spacing w:before="0" w:after="0"/>
              <w:jc w:val="center"/>
            </w:pPr>
            <w:r w:rsidRPr="00664E8F">
              <w:t>3,8</w:t>
            </w:r>
          </w:p>
        </w:tc>
      </w:tr>
      <w:tr w:rsidR="004466BF" w:rsidRPr="00664E8F" w14:paraId="300D5DEB" w14:textId="77777777" w:rsidTr="0035544F">
        <w:tc>
          <w:tcPr>
            <w:tcW w:w="4083" w:type="pct"/>
            <w:tcBorders>
              <w:top w:val="single" w:sz="4" w:space="0" w:color="auto"/>
              <w:bottom w:val="single" w:sz="4" w:space="0" w:color="auto"/>
            </w:tcBorders>
          </w:tcPr>
          <w:p w14:paraId="65E7E4F6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Скорость повышения давления в образце рукава,</w:t>
            </w:r>
            <w:r w:rsidRPr="00664E8F">
              <w:rPr>
                <w:rFonts w:cs="Arial"/>
              </w:rPr>
              <w:t xml:space="preserve"> МПа/</w:t>
            </w:r>
            <w:proofErr w:type="gramStart"/>
            <w:r w:rsidRPr="00664E8F">
              <w:rPr>
                <w:rFonts w:cs="Arial"/>
              </w:rPr>
              <w:t>с</w:t>
            </w:r>
            <w:proofErr w:type="gramEnd"/>
            <w:r w:rsidRPr="00664E8F">
              <w:rPr>
                <w:rFonts w:cs="Arial"/>
              </w:rPr>
              <w:t>, не более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8D88" w14:textId="270F350D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rPr>
                <w:rFonts w:cs="Arial"/>
              </w:rPr>
              <w:t>0,3</w:t>
            </w:r>
          </w:p>
        </w:tc>
      </w:tr>
    </w:tbl>
    <w:p w14:paraId="0A3F423F" w14:textId="77777777" w:rsidR="00AF2365" w:rsidRPr="00664E8F" w:rsidRDefault="00AF2365" w:rsidP="00F244FC">
      <w:pPr>
        <w:spacing w:before="0"/>
        <w:ind w:firstLine="720"/>
      </w:pPr>
    </w:p>
    <w:p w14:paraId="174111ED" w14:textId="55BA40F1" w:rsidR="004466BF" w:rsidRPr="00664E8F" w:rsidRDefault="00DB1190" w:rsidP="00DB1190">
      <w:pPr>
        <w:pStyle w:val="2"/>
      </w:pPr>
      <w:r>
        <w:t xml:space="preserve">5.6 </w:t>
      </w:r>
      <w:r w:rsidR="004466BF" w:rsidRPr="00664E8F">
        <w:t>Основные показатели оборудования для испытаний всасывающих и напорно-всасывающих пожарных рукавов (далее по тексту - всасывающие пожарные рукава) на герметичность вакуумметрическим давлением должны соответствовать данным, представленным в таблице 3.</w:t>
      </w:r>
    </w:p>
    <w:p w14:paraId="36595C68" w14:textId="77777777" w:rsidR="004466BF" w:rsidRPr="00664E8F" w:rsidRDefault="004466BF" w:rsidP="00DB1190">
      <w:pPr>
        <w:spacing w:before="0"/>
        <w:ind w:firstLine="0"/>
        <w:rPr>
          <w:spacing w:val="20"/>
        </w:rPr>
      </w:pPr>
      <w:r w:rsidRPr="00664E8F">
        <w:t>Таблица</w:t>
      </w:r>
      <w:r w:rsidRPr="00664E8F">
        <w:rPr>
          <w:spacing w:val="20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1"/>
        <w:gridCol w:w="3056"/>
      </w:tblGrid>
      <w:tr w:rsidR="00664E8F" w:rsidRPr="00664E8F" w14:paraId="1E29E45F" w14:textId="77777777" w:rsidTr="0035544F">
        <w:tc>
          <w:tcPr>
            <w:tcW w:w="3450" w:type="pct"/>
            <w:tcBorders>
              <w:bottom w:val="double" w:sz="4" w:space="0" w:color="auto"/>
            </w:tcBorders>
            <w:vAlign w:val="center"/>
          </w:tcPr>
          <w:p w14:paraId="1D3ADB2C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Наименование показателя</w:t>
            </w:r>
          </w:p>
        </w:tc>
        <w:tc>
          <w:tcPr>
            <w:tcW w:w="1550" w:type="pct"/>
            <w:tcBorders>
              <w:bottom w:val="double" w:sz="4" w:space="0" w:color="auto"/>
            </w:tcBorders>
            <w:vAlign w:val="center"/>
          </w:tcPr>
          <w:p w14:paraId="75F6F535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Норма</w:t>
            </w:r>
          </w:p>
        </w:tc>
      </w:tr>
      <w:tr w:rsidR="00664E8F" w:rsidRPr="00664E8F" w14:paraId="0714E3A9" w14:textId="77777777" w:rsidTr="0035544F">
        <w:tc>
          <w:tcPr>
            <w:tcW w:w="34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DC90" w14:textId="77777777" w:rsidR="004466BF" w:rsidRPr="00664E8F" w:rsidRDefault="004466BF" w:rsidP="00DB1190">
            <w:pPr>
              <w:pStyle w:val="afffa"/>
              <w:spacing w:before="0" w:after="0"/>
              <w:jc w:val="left"/>
            </w:pPr>
            <w:r w:rsidRPr="00664E8F">
              <w:t>Вакуумметрическое рабочее давление, МПа, не более</w:t>
            </w:r>
          </w:p>
        </w:tc>
        <w:tc>
          <w:tcPr>
            <w:tcW w:w="15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682A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0,08</w:t>
            </w:r>
          </w:p>
        </w:tc>
      </w:tr>
      <w:tr w:rsidR="004466BF" w:rsidRPr="00664E8F" w14:paraId="4ADCEB8A" w14:textId="77777777" w:rsidTr="0035544F">
        <w:tc>
          <w:tcPr>
            <w:tcW w:w="34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7A0C" w14:textId="77777777" w:rsidR="004466BF" w:rsidRPr="00664E8F" w:rsidRDefault="004466BF" w:rsidP="00DB1190">
            <w:pPr>
              <w:pStyle w:val="afffa"/>
              <w:spacing w:before="0" w:after="0"/>
              <w:jc w:val="left"/>
            </w:pPr>
            <w:r w:rsidRPr="00664E8F">
              <w:t>Производительность, дм</w:t>
            </w:r>
            <w:r w:rsidRPr="00664E8F">
              <w:rPr>
                <w:vertAlign w:val="superscript"/>
              </w:rPr>
              <w:t>3</w:t>
            </w:r>
            <w:r w:rsidRPr="00664E8F">
              <w:t>/</w:t>
            </w:r>
            <w:r w:rsidRPr="00664E8F">
              <w:rPr>
                <w:lang w:val="en-US"/>
              </w:rPr>
              <w:t>c</w:t>
            </w:r>
            <w:r w:rsidRPr="00664E8F">
              <w:t>, не менее</w:t>
            </w:r>
          </w:p>
        </w:tc>
        <w:tc>
          <w:tcPr>
            <w:tcW w:w="15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0C47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0,4</w:t>
            </w:r>
          </w:p>
        </w:tc>
      </w:tr>
    </w:tbl>
    <w:p w14:paraId="36F9FD71" w14:textId="77777777" w:rsidR="00AF2365" w:rsidRPr="00664E8F" w:rsidRDefault="00AF2365" w:rsidP="00F244FC">
      <w:pPr>
        <w:spacing w:before="0"/>
        <w:ind w:firstLine="720"/>
      </w:pPr>
    </w:p>
    <w:p w14:paraId="0C8B26FE" w14:textId="77777777" w:rsidR="0035544F" w:rsidRPr="00664E8F" w:rsidRDefault="004466BF" w:rsidP="00F244FC">
      <w:pPr>
        <w:spacing w:before="0"/>
        <w:ind w:firstLine="720"/>
      </w:pPr>
      <w:r w:rsidRPr="00664E8F">
        <w:t xml:space="preserve">Принципиальная схема оборудования должна соответствовать </w:t>
      </w:r>
      <w:r w:rsidR="00415DA1" w:rsidRPr="00664E8F">
        <w:t>схеме,</w:t>
      </w:r>
      <w:r w:rsidRPr="00664E8F">
        <w:t xml:space="preserve"> </w:t>
      </w:r>
      <w:r w:rsidRPr="00664E8F">
        <w:lastRenderedPageBreak/>
        <w:t>представленной на рисунке 1. Для измерения вакуумметрического давления допускается использовать вакуумметр.</w:t>
      </w:r>
    </w:p>
    <w:p w14:paraId="2788A2AE" w14:textId="7525D58C" w:rsidR="004466BF" w:rsidRPr="00664E8F" w:rsidRDefault="0035544F" w:rsidP="00F244FC">
      <w:pPr>
        <w:spacing w:before="0"/>
        <w:ind w:firstLine="720"/>
        <w:jc w:val="center"/>
      </w:pPr>
      <w:r w:rsidRPr="00664E8F">
        <w:rPr>
          <w:noProof/>
        </w:rPr>
        <w:drawing>
          <wp:inline distT="0" distB="0" distL="0" distR="0" wp14:anchorId="77B1C6E9" wp14:editId="65636EA8">
            <wp:extent cx="3376772" cy="2018806"/>
            <wp:effectExtent l="0" t="0" r="0" b="635"/>
            <wp:docPr id="3" name="Рисунок 3" descr="Схема испытаний всасывающих рукаво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хема испытаний всасывающих рукавов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76"/>
                    <a:stretch/>
                  </pic:blipFill>
                  <pic:spPr bwMode="auto">
                    <a:xfrm>
                      <a:off x="0" y="0"/>
                      <a:ext cx="3380700" cy="202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D5C002" w14:textId="77777777" w:rsidR="004466BF" w:rsidRPr="00664E8F" w:rsidRDefault="004466BF" w:rsidP="00F244FC">
      <w:pPr>
        <w:spacing w:before="0"/>
        <w:ind w:firstLine="720"/>
        <w:jc w:val="center"/>
      </w:pPr>
      <w:r w:rsidRPr="00664E8F">
        <w:t>Рисунок 1</w:t>
      </w:r>
    </w:p>
    <w:p w14:paraId="2F7CBB7B" w14:textId="77777777" w:rsidR="00AF2365" w:rsidRPr="00664E8F" w:rsidRDefault="00AF2365" w:rsidP="00F244FC">
      <w:pPr>
        <w:pStyle w:val="211"/>
        <w:spacing w:line="36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14:paraId="0E7A8D5D" w14:textId="2DE4CB51" w:rsidR="004466BF" w:rsidRPr="00664E8F" w:rsidRDefault="00DB1190" w:rsidP="00DB1190">
      <w:pPr>
        <w:pStyle w:val="2"/>
      </w:pPr>
      <w:r>
        <w:t xml:space="preserve">5.7 </w:t>
      </w:r>
      <w:r w:rsidR="004466BF" w:rsidRPr="00664E8F">
        <w:t>Основные показатели оборудования для сушки пожарных рукавов должны соответствовать данным, представленным в таблице 4.</w:t>
      </w:r>
    </w:p>
    <w:p w14:paraId="0E8DD3CC" w14:textId="77777777" w:rsidR="004466BF" w:rsidRPr="00664E8F" w:rsidRDefault="004466BF" w:rsidP="00DB1190">
      <w:pPr>
        <w:spacing w:before="0"/>
        <w:ind w:firstLine="0"/>
        <w:rPr>
          <w:spacing w:val="20"/>
        </w:rPr>
      </w:pPr>
      <w:r w:rsidRPr="00664E8F">
        <w:t>Таблица</w:t>
      </w:r>
      <w:r w:rsidRPr="00664E8F">
        <w:rPr>
          <w:spacing w:val="20"/>
        </w:rPr>
        <w:t xml:space="preserve">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657"/>
      </w:tblGrid>
      <w:tr w:rsidR="00664E8F" w:rsidRPr="00664E8F" w14:paraId="2D9079FF" w14:textId="77777777" w:rsidTr="00A9329D">
        <w:tc>
          <w:tcPr>
            <w:tcW w:w="3652" w:type="pct"/>
            <w:tcBorders>
              <w:bottom w:val="double" w:sz="4" w:space="0" w:color="auto"/>
            </w:tcBorders>
          </w:tcPr>
          <w:p w14:paraId="7202F69F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Наименование показателя</w:t>
            </w:r>
          </w:p>
        </w:tc>
        <w:tc>
          <w:tcPr>
            <w:tcW w:w="1348" w:type="pct"/>
            <w:tcBorders>
              <w:bottom w:val="double" w:sz="4" w:space="0" w:color="auto"/>
            </w:tcBorders>
          </w:tcPr>
          <w:p w14:paraId="76BC36D5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Норма</w:t>
            </w:r>
          </w:p>
        </w:tc>
      </w:tr>
      <w:tr w:rsidR="00664E8F" w:rsidRPr="00664E8F" w14:paraId="4790933A" w14:textId="77777777" w:rsidTr="00A9329D">
        <w:trPr>
          <w:cantSplit/>
        </w:trPr>
        <w:tc>
          <w:tcPr>
            <w:tcW w:w="3652" w:type="pct"/>
            <w:tcBorders>
              <w:top w:val="single" w:sz="4" w:space="0" w:color="auto"/>
              <w:bottom w:val="single" w:sz="4" w:space="0" w:color="auto"/>
            </w:tcBorders>
          </w:tcPr>
          <w:p w14:paraId="1AA505C7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 xml:space="preserve">Температура сушки, </w:t>
            </w:r>
            <w:r w:rsidRPr="00664E8F">
              <w:sym w:font="Symbol" w:char="F0B0"/>
            </w:r>
            <w:r w:rsidRPr="00664E8F">
              <w:t>С</w:t>
            </w:r>
          </w:p>
        </w:tc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</w:tcPr>
          <w:p w14:paraId="47DB6A7A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50</w:t>
            </w:r>
            <w:r w:rsidRPr="00664E8F">
              <w:rPr>
                <w:rFonts w:cs="Arial"/>
              </w:rPr>
              <w:t>±</w:t>
            </w:r>
            <w:r w:rsidRPr="00664E8F">
              <w:t>5</w:t>
            </w:r>
          </w:p>
        </w:tc>
      </w:tr>
      <w:tr w:rsidR="004466BF" w:rsidRPr="00664E8F" w14:paraId="5718B1C7" w14:textId="77777777" w:rsidTr="00A9329D">
        <w:trPr>
          <w:cantSplit/>
        </w:trPr>
        <w:tc>
          <w:tcPr>
            <w:tcW w:w="3652" w:type="pct"/>
            <w:tcBorders>
              <w:top w:val="single" w:sz="4" w:space="0" w:color="auto"/>
              <w:bottom w:val="single" w:sz="4" w:space="0" w:color="auto"/>
            </w:tcBorders>
          </w:tcPr>
          <w:p w14:paraId="106CE7CC" w14:textId="77777777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Стабильность поддержания температуры сушки в течение, час, не менее</w:t>
            </w:r>
          </w:p>
        </w:tc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</w:tcPr>
          <w:p w14:paraId="3D053AC7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</w:p>
          <w:p w14:paraId="0CACAA94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1,0</w:t>
            </w:r>
          </w:p>
        </w:tc>
      </w:tr>
    </w:tbl>
    <w:p w14:paraId="19BA6671" w14:textId="77777777" w:rsidR="00DB1190" w:rsidRDefault="00DB1190" w:rsidP="00DB1190">
      <w:pPr>
        <w:pStyle w:val="2"/>
      </w:pPr>
    </w:p>
    <w:p w14:paraId="1FE1A4C7" w14:textId="1EF8B89F" w:rsidR="009D72F9" w:rsidRDefault="00DB1190" w:rsidP="00DB1190">
      <w:pPr>
        <w:pStyle w:val="2"/>
      </w:pPr>
      <w:r>
        <w:t xml:space="preserve">5.8 </w:t>
      </w:r>
      <w:r w:rsidR="004466BF" w:rsidRPr="00664E8F">
        <w:t>Основные показатели оборудования для крепления пожарных рукавов с рукавными пожарными соединительными головками вязальной проволокой должны соответствовать данным, представленным в таблице 5.</w:t>
      </w:r>
    </w:p>
    <w:p w14:paraId="3D1FA326" w14:textId="77777777" w:rsidR="004466BF" w:rsidRPr="00664E8F" w:rsidRDefault="004466BF" w:rsidP="00DB1190">
      <w:pPr>
        <w:spacing w:before="0"/>
        <w:ind w:firstLine="0"/>
        <w:rPr>
          <w:spacing w:val="20"/>
        </w:rPr>
      </w:pPr>
      <w:r w:rsidRPr="00664E8F">
        <w:t>Таблица</w:t>
      </w:r>
      <w:r w:rsidRPr="00664E8F">
        <w:rPr>
          <w:spacing w:val="20"/>
        </w:rPr>
        <w:t xml:space="preserve">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0"/>
        <w:gridCol w:w="2987"/>
      </w:tblGrid>
      <w:tr w:rsidR="00664E8F" w:rsidRPr="00664E8F" w14:paraId="0B59CB0D" w14:textId="77777777" w:rsidTr="007520D0">
        <w:tc>
          <w:tcPr>
            <w:tcW w:w="3485" w:type="pct"/>
            <w:tcBorders>
              <w:bottom w:val="double" w:sz="4" w:space="0" w:color="auto"/>
            </w:tcBorders>
          </w:tcPr>
          <w:p w14:paraId="01C2BC0E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Наименование показателя</w:t>
            </w:r>
          </w:p>
        </w:tc>
        <w:tc>
          <w:tcPr>
            <w:tcW w:w="1515" w:type="pct"/>
            <w:tcBorders>
              <w:bottom w:val="double" w:sz="4" w:space="0" w:color="auto"/>
            </w:tcBorders>
          </w:tcPr>
          <w:p w14:paraId="26B510FF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Норма</w:t>
            </w:r>
          </w:p>
        </w:tc>
      </w:tr>
      <w:tr w:rsidR="00664E8F" w:rsidRPr="00664E8F" w14:paraId="7DF9E4FC" w14:textId="77777777" w:rsidTr="007520D0">
        <w:trPr>
          <w:trHeight w:val="870"/>
        </w:trPr>
        <w:tc>
          <w:tcPr>
            <w:tcW w:w="3485" w:type="pct"/>
            <w:tcBorders>
              <w:top w:val="double" w:sz="4" w:space="0" w:color="auto"/>
            </w:tcBorders>
          </w:tcPr>
          <w:p w14:paraId="0ECF75FC" w14:textId="767B4ECD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Усилие натяж</w:t>
            </w:r>
            <w:r w:rsidR="0050005A" w:rsidRPr="00664E8F">
              <w:t>ения вязальной проволоки, Н</w:t>
            </w:r>
          </w:p>
        </w:tc>
        <w:tc>
          <w:tcPr>
            <w:tcW w:w="1515" w:type="pct"/>
            <w:tcBorders>
              <w:top w:val="double" w:sz="4" w:space="0" w:color="auto"/>
            </w:tcBorders>
          </w:tcPr>
          <w:p w14:paraId="47EE0A3B" w14:textId="1242E733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 xml:space="preserve">400 </w:t>
            </w:r>
            <w:r w:rsidRPr="00664E8F">
              <w:rPr>
                <w:rFonts w:cs="Arial"/>
              </w:rPr>
              <w:t>± 3</w:t>
            </w:r>
            <w:r w:rsidR="0050005A" w:rsidRPr="00664E8F">
              <w:t>0</w:t>
            </w:r>
          </w:p>
          <w:p w14:paraId="120B506E" w14:textId="77777777" w:rsidR="004466BF" w:rsidRPr="00664E8F" w:rsidRDefault="004466BF" w:rsidP="00DB1190">
            <w:pPr>
              <w:pStyle w:val="afffa"/>
              <w:spacing w:before="0" w:after="0"/>
              <w:jc w:val="center"/>
              <w:rPr>
                <w:i/>
              </w:rPr>
            </w:pPr>
            <w:r w:rsidRPr="00664E8F">
              <w:rPr>
                <w:i/>
              </w:rPr>
              <w:t>или</w:t>
            </w:r>
          </w:p>
          <w:p w14:paraId="57193B04" w14:textId="1779194E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rPr>
                <w:i/>
              </w:rPr>
              <w:t xml:space="preserve">600 </w:t>
            </w:r>
            <w:r w:rsidRPr="00664E8F">
              <w:rPr>
                <w:rFonts w:cs="Arial"/>
                <w:i/>
              </w:rPr>
              <w:t>± 4</w:t>
            </w:r>
            <w:r w:rsidRPr="00664E8F">
              <w:rPr>
                <w:i/>
              </w:rPr>
              <w:t>0</w:t>
            </w:r>
          </w:p>
        </w:tc>
      </w:tr>
      <w:tr w:rsidR="00664E8F" w:rsidRPr="00664E8F" w14:paraId="7D1BFB5D" w14:textId="77777777" w:rsidTr="007520D0">
        <w:trPr>
          <w:trHeight w:val="948"/>
        </w:trPr>
        <w:tc>
          <w:tcPr>
            <w:tcW w:w="3485" w:type="pct"/>
            <w:tcBorders>
              <w:top w:val="single" w:sz="4" w:space="0" w:color="auto"/>
            </w:tcBorders>
          </w:tcPr>
          <w:p w14:paraId="76D2A442" w14:textId="58FE8833" w:rsidR="004466BF" w:rsidRPr="00664E8F" w:rsidRDefault="004466BF" w:rsidP="00DB1190">
            <w:pPr>
              <w:pStyle w:val="afffa"/>
              <w:spacing w:before="0" w:after="0"/>
            </w:pPr>
            <w:r w:rsidRPr="00664E8F">
              <w:t>Регулировка усилия натяже</w:t>
            </w:r>
            <w:r w:rsidR="0050005A" w:rsidRPr="00664E8F">
              <w:t>ния вязальной проволоки, Н</w:t>
            </w:r>
            <w:r w:rsidR="00075DE0" w:rsidRPr="00664E8F">
              <w:t>,</w:t>
            </w:r>
            <w:r w:rsidR="00075DE0" w:rsidRPr="00664E8F">
              <w:br/>
            </w:r>
            <w:r w:rsidRPr="00664E8F">
              <w:t xml:space="preserve">в </w:t>
            </w:r>
            <w:proofErr w:type="gramStart"/>
            <w:r w:rsidRPr="00664E8F">
              <w:t>пределах</w:t>
            </w:r>
            <w:proofErr w:type="gramEnd"/>
          </w:p>
        </w:tc>
        <w:tc>
          <w:tcPr>
            <w:tcW w:w="1515" w:type="pct"/>
            <w:tcBorders>
              <w:top w:val="single" w:sz="4" w:space="0" w:color="auto"/>
            </w:tcBorders>
          </w:tcPr>
          <w:p w14:paraId="09F47CFA" w14:textId="18F5DB51" w:rsidR="004466BF" w:rsidRPr="00664E8F" w:rsidRDefault="0050005A" w:rsidP="00DB1190">
            <w:pPr>
              <w:pStyle w:val="afffa"/>
              <w:spacing w:before="0" w:after="0"/>
              <w:jc w:val="center"/>
            </w:pPr>
            <w:r w:rsidRPr="00664E8F">
              <w:t>от 300 до 400</w:t>
            </w:r>
          </w:p>
          <w:p w14:paraId="036B462F" w14:textId="77777777" w:rsidR="004466BF" w:rsidRPr="00664E8F" w:rsidRDefault="004466BF" w:rsidP="00DB1190">
            <w:pPr>
              <w:pStyle w:val="afffa"/>
              <w:spacing w:before="0" w:after="0"/>
              <w:jc w:val="center"/>
              <w:rPr>
                <w:i/>
              </w:rPr>
            </w:pPr>
            <w:r w:rsidRPr="00664E8F">
              <w:rPr>
                <w:i/>
              </w:rPr>
              <w:t>или</w:t>
            </w:r>
          </w:p>
          <w:p w14:paraId="457037DD" w14:textId="285EA8C1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rPr>
                <w:i/>
              </w:rPr>
              <w:t>от 300 до 600</w:t>
            </w:r>
          </w:p>
        </w:tc>
      </w:tr>
      <w:tr w:rsidR="00664E8F" w:rsidRPr="00664E8F" w14:paraId="6BD47187" w14:textId="77777777" w:rsidTr="007520D0">
        <w:tc>
          <w:tcPr>
            <w:tcW w:w="3485" w:type="pct"/>
            <w:tcBorders>
              <w:top w:val="single" w:sz="4" w:space="0" w:color="auto"/>
              <w:bottom w:val="single" w:sz="4" w:space="0" w:color="auto"/>
            </w:tcBorders>
          </w:tcPr>
          <w:p w14:paraId="35871612" w14:textId="2C7602F5" w:rsidR="004466BF" w:rsidRPr="00664E8F" w:rsidRDefault="004466BF" w:rsidP="00DB1190">
            <w:pPr>
              <w:pStyle w:val="afffa"/>
              <w:spacing w:before="0" w:after="0"/>
            </w:pPr>
            <w:r w:rsidRPr="00664E8F">
              <w:t xml:space="preserve">Диаметр проволоки, </w:t>
            </w:r>
            <w:proofErr w:type="gramStart"/>
            <w:r w:rsidRPr="00664E8F">
              <w:t>мм</w:t>
            </w:r>
            <w:proofErr w:type="gramEnd"/>
          </w:p>
        </w:tc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</w:tcPr>
          <w:p w14:paraId="1A6690F9" w14:textId="77777777" w:rsidR="004466BF" w:rsidRPr="00664E8F" w:rsidRDefault="004466BF" w:rsidP="00DB1190">
            <w:pPr>
              <w:pStyle w:val="afffa"/>
              <w:spacing w:before="0" w:after="0"/>
              <w:jc w:val="center"/>
            </w:pPr>
            <w:r w:rsidRPr="00664E8F">
              <w:t>1,6 - 2</w:t>
            </w:r>
          </w:p>
        </w:tc>
      </w:tr>
    </w:tbl>
    <w:p w14:paraId="7920BFF4" w14:textId="77777777" w:rsidR="00DB1190" w:rsidRDefault="00DB1190" w:rsidP="00F244FC">
      <w:pPr>
        <w:pStyle w:val="25"/>
        <w:spacing w:before="0" w:line="360" w:lineRule="auto"/>
        <w:ind w:firstLine="720"/>
      </w:pPr>
    </w:p>
    <w:p w14:paraId="2CA5A3E1" w14:textId="15F9C1BD" w:rsidR="0050005A" w:rsidRPr="00664E8F" w:rsidRDefault="00191A82" w:rsidP="00F244FC">
      <w:pPr>
        <w:pStyle w:val="25"/>
        <w:spacing w:before="0" w:line="360" w:lineRule="auto"/>
        <w:ind w:firstLine="720"/>
      </w:pPr>
      <w:r w:rsidRPr="00664E8F">
        <w:t xml:space="preserve">Технические требования к оборудованию для крепления пожарных рукавов </w:t>
      </w:r>
      <w:r w:rsidR="008771BD" w:rsidRPr="00664E8F">
        <w:t>с соединительными</w:t>
      </w:r>
      <w:r w:rsidRPr="00664E8F">
        <w:t xml:space="preserve"> голов</w:t>
      </w:r>
      <w:r w:rsidR="008771BD" w:rsidRPr="00664E8F">
        <w:t>ками</w:t>
      </w:r>
      <w:r w:rsidRPr="00664E8F">
        <w:t xml:space="preserve"> без использования вязальной проволоки устанавливаются в технической документации к данному оборудованию.</w:t>
      </w:r>
    </w:p>
    <w:p w14:paraId="3278496A" w14:textId="7870E5FA" w:rsidR="004466BF" w:rsidRPr="00664E8F" w:rsidRDefault="00DB1190" w:rsidP="00DB1190">
      <w:pPr>
        <w:pStyle w:val="2"/>
      </w:pPr>
      <w:r>
        <w:t xml:space="preserve">5.9 </w:t>
      </w:r>
      <w:r w:rsidR="004466BF" w:rsidRPr="00664E8F">
        <w:t>Комплектность, маркировка, упаковка</w:t>
      </w:r>
    </w:p>
    <w:p w14:paraId="77EBBFBA" w14:textId="77777777" w:rsidR="009827AD" w:rsidRPr="00664E8F" w:rsidRDefault="004466BF" w:rsidP="00F244FC">
      <w:pPr>
        <w:spacing w:before="0"/>
        <w:ind w:firstLine="720"/>
      </w:pPr>
      <w:r w:rsidRPr="00664E8F">
        <w:t>В комплект поставки должны входить:</w:t>
      </w:r>
    </w:p>
    <w:p w14:paraId="1C44B677" w14:textId="2A27306B" w:rsidR="004466BF" w:rsidRPr="00664E8F" w:rsidRDefault="004466BF" w:rsidP="00F244FC">
      <w:pPr>
        <w:spacing w:before="0"/>
        <w:ind w:firstLine="720"/>
      </w:pPr>
      <w:r w:rsidRPr="00664E8F">
        <w:lastRenderedPageBreak/>
        <w:t>- оборудование;</w:t>
      </w:r>
    </w:p>
    <w:p w14:paraId="1318B984" w14:textId="77777777" w:rsidR="004466BF" w:rsidRPr="00664E8F" w:rsidRDefault="004466BF" w:rsidP="00F244FC">
      <w:pPr>
        <w:spacing w:before="0"/>
        <w:ind w:firstLine="720"/>
      </w:pPr>
      <w:r w:rsidRPr="00664E8F">
        <w:t>- эксплуатационная документация по ГОСТ 2.601.</w:t>
      </w:r>
    </w:p>
    <w:p w14:paraId="3691BEF7" w14:textId="74272971" w:rsidR="004466BF" w:rsidRPr="00664E8F" w:rsidRDefault="004466BF" w:rsidP="00F244FC">
      <w:pPr>
        <w:spacing w:before="0"/>
        <w:ind w:firstLine="720"/>
      </w:pPr>
      <w:r w:rsidRPr="00664E8F">
        <w:t>Маркировка должна содержать следующие данные:</w:t>
      </w:r>
    </w:p>
    <w:p w14:paraId="1057E48C" w14:textId="77777777" w:rsidR="004466BF" w:rsidRPr="00664E8F" w:rsidRDefault="004466BF" w:rsidP="00F244FC">
      <w:pPr>
        <w:spacing w:before="0"/>
        <w:ind w:firstLine="720"/>
      </w:pPr>
      <w:r w:rsidRPr="00664E8F">
        <w:t>- наименование или товарный знак предприятия-изготовителя;</w:t>
      </w:r>
    </w:p>
    <w:p w14:paraId="16E78808" w14:textId="77777777" w:rsidR="004466BF" w:rsidRPr="00664E8F" w:rsidRDefault="004466BF" w:rsidP="00F244FC">
      <w:pPr>
        <w:spacing w:before="0"/>
        <w:ind w:firstLine="720"/>
      </w:pPr>
      <w:r w:rsidRPr="00664E8F">
        <w:t>- условное обозначение;</w:t>
      </w:r>
    </w:p>
    <w:p w14:paraId="4B5A6516" w14:textId="77777777" w:rsidR="004466BF" w:rsidRPr="00664E8F" w:rsidRDefault="004466BF" w:rsidP="00F244FC">
      <w:pPr>
        <w:spacing w:before="0"/>
        <w:ind w:firstLine="720"/>
      </w:pPr>
      <w:r w:rsidRPr="00664E8F">
        <w:t>- номер технических условий предприятия-изготовителя;</w:t>
      </w:r>
    </w:p>
    <w:p w14:paraId="65E4D016" w14:textId="77777777" w:rsidR="004466BF" w:rsidRPr="00664E8F" w:rsidRDefault="004466BF" w:rsidP="00F244FC">
      <w:pPr>
        <w:spacing w:before="0"/>
        <w:ind w:firstLine="720"/>
      </w:pPr>
      <w:r w:rsidRPr="00664E8F">
        <w:t>- год выпуска.</w:t>
      </w:r>
    </w:p>
    <w:p w14:paraId="160FC6B1" w14:textId="1D6DCF9C" w:rsidR="004466BF" w:rsidRPr="00664E8F" w:rsidRDefault="004466BF" w:rsidP="00F244FC">
      <w:pPr>
        <w:spacing w:before="0"/>
        <w:ind w:firstLine="720"/>
      </w:pPr>
      <w:r w:rsidRPr="00664E8F">
        <w:t>Маркировка должна быть четкой и понятной и сохраняться в течение всего срока эксплуатации головок.</w:t>
      </w:r>
    </w:p>
    <w:p w14:paraId="4B2BAE88" w14:textId="00525B64" w:rsidR="004466BF" w:rsidRDefault="004466BF" w:rsidP="00F244FC">
      <w:pPr>
        <w:spacing w:before="0"/>
        <w:ind w:firstLine="720"/>
      </w:pPr>
      <w:r w:rsidRPr="00664E8F">
        <w:t>Упаковка должна обеспечивать сохранность оборудования при транспортировании и хранении.</w:t>
      </w:r>
    </w:p>
    <w:p w14:paraId="1E33AF11" w14:textId="77777777" w:rsidR="00DB1190" w:rsidRPr="00664E8F" w:rsidRDefault="00DB1190" w:rsidP="00F244FC">
      <w:pPr>
        <w:spacing w:before="0"/>
        <w:ind w:firstLine="720"/>
        <w:rPr>
          <w:b/>
        </w:rPr>
      </w:pPr>
    </w:p>
    <w:p w14:paraId="65D37E5B" w14:textId="27C7A92E" w:rsidR="004466BF" w:rsidRPr="00664E8F" w:rsidRDefault="00DB1190" w:rsidP="009A05AE">
      <w:pPr>
        <w:pStyle w:val="10"/>
      </w:pPr>
      <w:bookmarkStart w:id="8" w:name="_Toc23855822"/>
      <w:r>
        <w:t xml:space="preserve">6 </w:t>
      </w:r>
      <w:r w:rsidR="004466BF" w:rsidRPr="00664E8F">
        <w:t>Требования безопасности</w:t>
      </w:r>
      <w:bookmarkEnd w:id="8"/>
    </w:p>
    <w:p w14:paraId="3FCFF3C5" w14:textId="77777777" w:rsidR="00DB1190" w:rsidRDefault="00DB1190" w:rsidP="00DB1190">
      <w:pPr>
        <w:pStyle w:val="2"/>
      </w:pPr>
    </w:p>
    <w:p w14:paraId="00BF4461" w14:textId="18D45323" w:rsidR="004466BF" w:rsidRPr="00664E8F" w:rsidRDefault="00DB1190" w:rsidP="00DB1190">
      <w:pPr>
        <w:pStyle w:val="2"/>
      </w:pPr>
      <w:r>
        <w:t xml:space="preserve">6.1 </w:t>
      </w:r>
      <w:r w:rsidR="004466BF" w:rsidRPr="00664E8F">
        <w:t>Оборудование должно соответствовать требованиям безопасности по ГОСТ</w:t>
      </w:r>
      <w:r>
        <w:t> </w:t>
      </w:r>
      <w:r w:rsidR="004466BF" w:rsidRPr="00664E8F">
        <w:t>12.2.003.</w:t>
      </w:r>
    </w:p>
    <w:p w14:paraId="44AEE852" w14:textId="24862242" w:rsidR="004466BF" w:rsidRPr="00664E8F" w:rsidRDefault="00DB1190" w:rsidP="00DB1190">
      <w:pPr>
        <w:pStyle w:val="2"/>
      </w:pPr>
      <w:r>
        <w:t xml:space="preserve">6.2 </w:t>
      </w:r>
      <w:r w:rsidR="004466BF" w:rsidRPr="00664E8F">
        <w:t>Оборудование должно обеспечивать безопасность работающих при монтаже (демонтаже), вводе в эксплуатацию и при эксплуатации как в случае автономного использования, так и в составе технологических комплексов при соблюдении требований (условий, правил), предусмотренных эксплуатационной документацией.</w:t>
      </w:r>
    </w:p>
    <w:p w14:paraId="05137CA4" w14:textId="48DD0ED3" w:rsidR="004466BF" w:rsidRPr="00664E8F" w:rsidRDefault="00DB1190" w:rsidP="00DB1190">
      <w:pPr>
        <w:pStyle w:val="2"/>
      </w:pPr>
      <w:r>
        <w:t xml:space="preserve">6.3 </w:t>
      </w:r>
      <w:r w:rsidR="004466BF" w:rsidRPr="00664E8F">
        <w:t>Оборудование должно укомплектовываться эксплуатационной документацией, содержащей требования (правила), предотвращающие возникновение опасных ситуаций при монтаже (демонтаже), вводе в эксплуатацию и эксплуатации. Общие требования к содержанию эксплуатационной документации в части обеспечения безопасности приведены в приложении А.</w:t>
      </w:r>
    </w:p>
    <w:p w14:paraId="57A15F44" w14:textId="3DD34C54" w:rsidR="004466BF" w:rsidRPr="00664E8F" w:rsidRDefault="004B6011" w:rsidP="00DB1190">
      <w:pPr>
        <w:pStyle w:val="2"/>
      </w:pPr>
      <w:r>
        <w:t>6.4</w:t>
      </w:r>
      <w:proofErr w:type="gramStart"/>
      <w:r>
        <w:t xml:space="preserve"> </w:t>
      </w:r>
      <w:r w:rsidR="004466BF" w:rsidRPr="00664E8F">
        <w:t>Д</w:t>
      </w:r>
      <w:proofErr w:type="gramEnd"/>
      <w:r w:rsidR="004466BF" w:rsidRPr="00664E8F">
        <w:t>ля оборудования, работающего в контакте с водой (брызги, контакт с мокрыми изделиями и т.п.) все электрические контакты и соединения должны быть защищены от воздействия воды, влаги и коротких замыканий.</w:t>
      </w:r>
    </w:p>
    <w:p w14:paraId="64D09CAD" w14:textId="6E23FC9E" w:rsidR="004466BF" w:rsidRPr="00664E8F" w:rsidRDefault="004B6011" w:rsidP="00DB1190">
      <w:pPr>
        <w:pStyle w:val="2"/>
      </w:pPr>
      <w:r>
        <w:t xml:space="preserve">6.5 </w:t>
      </w:r>
      <w:r w:rsidR="004466BF" w:rsidRPr="00664E8F">
        <w:t>Заземление установок должно соответствовать требованиям ГОСТ 12.2.007.0, класс защиты 1.</w:t>
      </w:r>
    </w:p>
    <w:p w14:paraId="3217850C" w14:textId="759F2BE3" w:rsidR="004466BF" w:rsidRPr="00664E8F" w:rsidRDefault="004B6011" w:rsidP="00DB1190">
      <w:pPr>
        <w:pStyle w:val="2"/>
      </w:pPr>
      <w:r>
        <w:t xml:space="preserve">6.6 </w:t>
      </w:r>
      <w:r w:rsidR="004466BF" w:rsidRPr="00664E8F">
        <w:t>Движущиеся части привода установки должны иметь ограждения.</w:t>
      </w:r>
    </w:p>
    <w:p w14:paraId="4B57DBED" w14:textId="76639248" w:rsidR="004466BF" w:rsidRPr="00664E8F" w:rsidRDefault="004B6011" w:rsidP="00DB1190">
      <w:pPr>
        <w:pStyle w:val="2"/>
      </w:pPr>
      <w:r>
        <w:t xml:space="preserve">6.7 </w:t>
      </w:r>
      <w:r w:rsidR="004466BF" w:rsidRPr="00664E8F">
        <w:t>Уровень звуковой мощности в соответствии с ГОСТ 12.1.003 не должен превышать 95 дБ (А).</w:t>
      </w:r>
    </w:p>
    <w:p w14:paraId="049CE047" w14:textId="64EFC6DF" w:rsidR="004466BF" w:rsidRDefault="004B6011" w:rsidP="00DB1190">
      <w:pPr>
        <w:pStyle w:val="2"/>
      </w:pPr>
      <w:r>
        <w:lastRenderedPageBreak/>
        <w:t xml:space="preserve">6.8 </w:t>
      </w:r>
      <w:r w:rsidR="004466BF" w:rsidRPr="00664E8F">
        <w:t>Оборудование для мойки и чистки пожарных рукавов должно обеспечивать использование проточной воды и иметь систему слива отработанной воды в канализацию либо систему очистки воды замкнутого типа.</w:t>
      </w:r>
    </w:p>
    <w:p w14:paraId="5DAD3672" w14:textId="77777777" w:rsidR="004B6011" w:rsidRPr="00664E8F" w:rsidRDefault="004B6011" w:rsidP="00DB1190">
      <w:pPr>
        <w:pStyle w:val="2"/>
      </w:pPr>
    </w:p>
    <w:p w14:paraId="7A8BDDC9" w14:textId="213646CB" w:rsidR="004466BF" w:rsidRPr="00664E8F" w:rsidRDefault="004B6011" w:rsidP="009A05AE">
      <w:pPr>
        <w:pStyle w:val="10"/>
      </w:pPr>
      <w:bookmarkStart w:id="9" w:name="_Toc23855823"/>
      <w:r>
        <w:t xml:space="preserve">7 </w:t>
      </w:r>
      <w:r w:rsidR="004466BF" w:rsidRPr="00664E8F">
        <w:t>Правила приемки</w:t>
      </w:r>
      <w:bookmarkEnd w:id="9"/>
    </w:p>
    <w:p w14:paraId="590EA0A9" w14:textId="77777777" w:rsidR="004B6011" w:rsidRDefault="004B6011" w:rsidP="00DB1190">
      <w:pPr>
        <w:pStyle w:val="2"/>
      </w:pPr>
    </w:p>
    <w:p w14:paraId="3D98215A" w14:textId="3A469397" w:rsidR="004466BF" w:rsidRPr="00664E8F" w:rsidRDefault="004B6011" w:rsidP="00DB1190">
      <w:pPr>
        <w:pStyle w:val="2"/>
      </w:pPr>
      <w:r>
        <w:t>7.1</w:t>
      </w:r>
      <w:proofErr w:type="gramStart"/>
      <w:r>
        <w:t xml:space="preserve"> </w:t>
      </w:r>
      <w:r w:rsidR="004466BF" w:rsidRPr="00664E8F">
        <w:t>Д</w:t>
      </w:r>
      <w:proofErr w:type="gramEnd"/>
      <w:r w:rsidR="004466BF" w:rsidRPr="00664E8F">
        <w:t>ля оценки и контроля качества оборудования проводят следующие испытания:</w:t>
      </w:r>
    </w:p>
    <w:p w14:paraId="104443E1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предварительные;</w:t>
      </w:r>
    </w:p>
    <w:p w14:paraId="25ECBB79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приемочные;</w:t>
      </w:r>
    </w:p>
    <w:p w14:paraId="05E0D54C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квалификационные;</w:t>
      </w:r>
    </w:p>
    <w:p w14:paraId="1D636AE6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приемо-сдаточные;</w:t>
      </w:r>
    </w:p>
    <w:p w14:paraId="0A08CC6E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периодические;</w:t>
      </w:r>
    </w:p>
    <w:p w14:paraId="0E974765" w14:textId="77777777" w:rsidR="004466BF" w:rsidRPr="00664E8F" w:rsidRDefault="004466BF" w:rsidP="00F244FC">
      <w:pPr>
        <w:pStyle w:val="ac"/>
        <w:spacing w:before="0" w:line="360" w:lineRule="auto"/>
        <w:ind w:firstLine="720"/>
        <w:rPr>
          <w:rFonts w:cs="Arial"/>
          <w:sz w:val="24"/>
          <w:szCs w:val="24"/>
        </w:rPr>
      </w:pPr>
      <w:r w:rsidRPr="00664E8F">
        <w:rPr>
          <w:rFonts w:cs="Arial"/>
          <w:sz w:val="24"/>
          <w:szCs w:val="24"/>
        </w:rPr>
        <w:t>- типовые.</w:t>
      </w:r>
    </w:p>
    <w:p w14:paraId="5C9AA057" w14:textId="4098EA63" w:rsidR="004466BF" w:rsidRPr="00664E8F" w:rsidRDefault="004B6011" w:rsidP="00DB1190">
      <w:pPr>
        <w:pStyle w:val="2"/>
      </w:pPr>
      <w:r>
        <w:t xml:space="preserve">7.2 </w:t>
      </w:r>
      <w:r w:rsidR="004466BF" w:rsidRPr="00664E8F">
        <w:t>Правила приемки (приемо-сдаточные и</w:t>
      </w:r>
      <w:r w:rsidR="00524C88" w:rsidRPr="00664E8F">
        <w:t xml:space="preserve">спытания) в </w:t>
      </w:r>
      <w:proofErr w:type="gramStart"/>
      <w:r w:rsidR="00524C88" w:rsidRPr="00664E8F">
        <w:t>соответствии</w:t>
      </w:r>
      <w:proofErr w:type="gramEnd"/>
      <w:r w:rsidR="00524C88" w:rsidRPr="00664E8F">
        <w:t xml:space="preserve"> с ГОСТ </w:t>
      </w:r>
      <w:r w:rsidR="004466BF" w:rsidRPr="00664E8F">
        <w:t>15.309.</w:t>
      </w:r>
    </w:p>
    <w:p w14:paraId="330621B7" w14:textId="4564AC56" w:rsidR="004466BF" w:rsidRPr="00664E8F" w:rsidRDefault="004B6011" w:rsidP="00DB1190">
      <w:pPr>
        <w:pStyle w:val="2"/>
      </w:pPr>
      <w:r>
        <w:t xml:space="preserve">7.3 </w:t>
      </w:r>
      <w:r w:rsidR="004466BF" w:rsidRPr="00664E8F">
        <w:t xml:space="preserve">Предварительные, приемочные и квалификационные испытания проводят в </w:t>
      </w:r>
      <w:proofErr w:type="gramStart"/>
      <w:r w:rsidR="004466BF" w:rsidRPr="00664E8F">
        <w:t>соответствии</w:t>
      </w:r>
      <w:proofErr w:type="gramEnd"/>
      <w:r w:rsidR="004466BF" w:rsidRPr="00664E8F">
        <w:t xml:space="preserve"> с ГОСТ 15.201.</w:t>
      </w:r>
    </w:p>
    <w:p w14:paraId="0D4849D7" w14:textId="423426F3" w:rsidR="004466BF" w:rsidRDefault="004B6011" w:rsidP="00DB1190">
      <w:pPr>
        <w:pStyle w:val="2"/>
      </w:pPr>
      <w:r>
        <w:t xml:space="preserve">7.4 </w:t>
      </w:r>
      <w:r w:rsidR="004466BF" w:rsidRPr="00664E8F">
        <w:t>Типовые испытания проводят при изменении конструкции и технологии изготовления или замене сырья и покупных полуфабрикатов, изделий. Испытания проводят по программе и методике, согласованной и утвержденной в установленном порядке по ГОСТ 15.309.</w:t>
      </w:r>
    </w:p>
    <w:p w14:paraId="65C70B98" w14:textId="77777777" w:rsidR="004B6011" w:rsidRPr="00664E8F" w:rsidRDefault="004B6011" w:rsidP="00DB1190">
      <w:pPr>
        <w:pStyle w:val="2"/>
      </w:pPr>
    </w:p>
    <w:p w14:paraId="6B60EEBE" w14:textId="57F5EFF1" w:rsidR="004466BF" w:rsidRPr="00664E8F" w:rsidRDefault="004B6011" w:rsidP="009A05AE">
      <w:pPr>
        <w:pStyle w:val="10"/>
      </w:pPr>
      <w:bookmarkStart w:id="10" w:name="_Toc60454498"/>
      <w:bookmarkStart w:id="11" w:name="_Toc23855824"/>
      <w:r>
        <w:t xml:space="preserve">8 </w:t>
      </w:r>
      <w:r w:rsidR="004466BF" w:rsidRPr="00664E8F">
        <w:t>Методы испытаний</w:t>
      </w:r>
      <w:bookmarkEnd w:id="10"/>
      <w:bookmarkEnd w:id="11"/>
    </w:p>
    <w:p w14:paraId="2014C5D3" w14:textId="77777777" w:rsidR="004B6011" w:rsidRDefault="004B6011" w:rsidP="00DB1190">
      <w:pPr>
        <w:pStyle w:val="2"/>
      </w:pPr>
    </w:p>
    <w:p w14:paraId="0F5273D3" w14:textId="1102C48C" w:rsidR="004466BF" w:rsidRPr="00664E8F" w:rsidRDefault="004B6011" w:rsidP="00DB1190">
      <w:pPr>
        <w:pStyle w:val="2"/>
      </w:pPr>
      <w:r>
        <w:t>8.1</w:t>
      </w:r>
      <w:proofErr w:type="gramStart"/>
      <w:r>
        <w:t xml:space="preserve"> </w:t>
      </w:r>
      <w:r w:rsidR="004466BF" w:rsidRPr="00664E8F">
        <w:t>В</w:t>
      </w:r>
      <w:proofErr w:type="gramEnd"/>
      <w:r w:rsidR="004466BF" w:rsidRPr="00664E8F">
        <w:t>се испытания проводят в нормальных</w:t>
      </w:r>
      <w:r w:rsidR="0029458E" w:rsidRPr="00664E8F">
        <w:t xml:space="preserve"> климатических условиях по ГОСТ </w:t>
      </w:r>
      <w:r w:rsidR="004466BF" w:rsidRPr="00664E8F">
        <w:t>15150.</w:t>
      </w:r>
    </w:p>
    <w:p w14:paraId="69321CA6" w14:textId="323AFA17" w:rsidR="004466BF" w:rsidRDefault="004B6011" w:rsidP="00DB1190">
      <w:pPr>
        <w:pStyle w:val="2"/>
      </w:pPr>
      <w:r>
        <w:t>8.2</w:t>
      </w:r>
      <w:proofErr w:type="gramStart"/>
      <w:r>
        <w:t xml:space="preserve"> </w:t>
      </w:r>
      <w:r w:rsidR="004466BF" w:rsidRPr="00664E8F">
        <w:t>П</w:t>
      </w:r>
      <w:proofErr w:type="gramEnd"/>
      <w:r w:rsidR="004466BF" w:rsidRPr="00664E8F">
        <w:t>ри проведении испытаний используют средства измерений и контроля, обеспечивающие необходимую точность измерений, поверенные и аттестованные в установленном порядке.</w:t>
      </w:r>
      <w:r w:rsidR="009A4BAC">
        <w:t xml:space="preserve"> </w:t>
      </w:r>
    </w:p>
    <w:p w14:paraId="786A7778" w14:textId="77777777" w:rsidR="009A4BAC" w:rsidRPr="009A4BAC" w:rsidRDefault="009A4BAC" w:rsidP="00F244FC">
      <w:pPr>
        <w:pStyle w:val="Heading"/>
        <w:spacing w:line="360" w:lineRule="auto"/>
        <w:ind w:firstLine="720"/>
        <w:jc w:val="both"/>
        <w:rPr>
          <w:b w:val="0"/>
          <w:bCs/>
          <w:sz w:val="24"/>
          <w:szCs w:val="28"/>
        </w:rPr>
      </w:pPr>
      <w:r w:rsidRPr="009A4BAC">
        <w:rPr>
          <w:b w:val="0"/>
          <w:bCs/>
          <w:sz w:val="24"/>
          <w:szCs w:val="28"/>
        </w:rPr>
        <w:t xml:space="preserve">При проведении испытаний используют средства измерений и контроля, обеспечивающие необходимую точность измерений, поверенные и аттестованные в установленном порядке. Возможно проведение испытаний по месту осуществления временных работ с использованием испытательного оборудования и средств </w:t>
      </w:r>
      <w:r w:rsidRPr="009A4BAC">
        <w:rPr>
          <w:b w:val="0"/>
          <w:bCs/>
          <w:sz w:val="24"/>
          <w:szCs w:val="28"/>
        </w:rPr>
        <w:lastRenderedPageBreak/>
        <w:t>измерений, принадлежащих испытательной лаборатории.</w:t>
      </w:r>
    </w:p>
    <w:p w14:paraId="4281FE15" w14:textId="5884DFBC" w:rsidR="004466BF" w:rsidRPr="00664E8F" w:rsidRDefault="004B6011" w:rsidP="00DB1190">
      <w:pPr>
        <w:pStyle w:val="2"/>
      </w:pPr>
      <w:r>
        <w:t>8.3</w:t>
      </w:r>
      <w:proofErr w:type="gramStart"/>
      <w:r>
        <w:t xml:space="preserve"> </w:t>
      </w:r>
      <w:r w:rsidR="004466BF" w:rsidRPr="00664E8F">
        <w:t>Н</w:t>
      </w:r>
      <w:proofErr w:type="gramEnd"/>
      <w:r w:rsidR="004466BF" w:rsidRPr="00664E8F">
        <w:t>а испытания представляют по одному комплекту оборудования по обслуживанию пожарных рукавов.</w:t>
      </w:r>
    </w:p>
    <w:p w14:paraId="0FFD51D6" w14:textId="7C88278E" w:rsidR="004466BF" w:rsidRPr="00664E8F" w:rsidRDefault="004B6011" w:rsidP="00DB1190">
      <w:pPr>
        <w:pStyle w:val="2"/>
      </w:pPr>
      <w:r>
        <w:t>8.4</w:t>
      </w:r>
      <w:proofErr w:type="gramStart"/>
      <w:r>
        <w:t xml:space="preserve"> </w:t>
      </w:r>
      <w:r w:rsidR="004466BF" w:rsidRPr="00664E8F">
        <w:t>П</w:t>
      </w:r>
      <w:proofErr w:type="gramEnd"/>
      <w:r w:rsidR="004466BF" w:rsidRPr="00664E8F">
        <w:t>еред проведением испытаний изделия должны быть выдержаны в нормальных климатических условиях по ГОСТ 15150 в течение 24 ч.</w:t>
      </w:r>
    </w:p>
    <w:p w14:paraId="043928EE" w14:textId="0E6260E2" w:rsidR="004466BF" w:rsidRPr="00664E8F" w:rsidRDefault="004B6011" w:rsidP="00DB1190">
      <w:pPr>
        <w:pStyle w:val="2"/>
      </w:pPr>
      <w:r>
        <w:t xml:space="preserve">8.5 </w:t>
      </w:r>
      <w:r w:rsidR="004466BF" w:rsidRPr="00664E8F">
        <w:t>Условный проход пожарного рукава или условные проходы, длины обслужив</w:t>
      </w:r>
      <w:r w:rsidR="00FE3BAF">
        <w:t>аемых пожарных рукавов (см. 5.</w:t>
      </w:r>
      <w:r w:rsidR="004466BF" w:rsidRPr="00664E8F">
        <w:t>2, таблица 1) проверяют проведением всех процедур обслуживания на соответствующем оборудовании в соответствии с эксплуатационной документацией. Для испытаний подбирают пожарные рукава</w:t>
      </w:r>
      <w:r w:rsidR="0029458E" w:rsidRPr="00664E8F">
        <w:t>,</w:t>
      </w:r>
      <w:r w:rsidR="004466BF" w:rsidRPr="00664E8F">
        <w:t xml:space="preserve"> соответствующие требованиям </w:t>
      </w:r>
      <w:proofErr w:type="gramStart"/>
      <w:r w:rsidR="004466BF" w:rsidRPr="00664E8F">
        <w:t>пожарной</w:t>
      </w:r>
      <w:proofErr w:type="gramEnd"/>
      <w:r w:rsidR="004466BF" w:rsidRPr="00664E8F">
        <w:t xml:space="preserve"> безопасности. Габариты пожарных рукавов должны обеспечивать размещение на оборудовании и не препятствовать выполнению процедур обслуживания.</w:t>
      </w:r>
    </w:p>
    <w:p w14:paraId="1FE3F00E" w14:textId="6F2B7FF6" w:rsidR="004466BF" w:rsidRPr="00664E8F" w:rsidRDefault="004B6011" w:rsidP="00DB1190">
      <w:pPr>
        <w:pStyle w:val="2"/>
      </w:pPr>
      <w:r>
        <w:t xml:space="preserve">8.6 </w:t>
      </w:r>
      <w:r w:rsidR="004466BF" w:rsidRPr="00664E8F">
        <w:t xml:space="preserve">Работоспособность оборудования в </w:t>
      </w:r>
      <w:proofErr w:type="gramStart"/>
      <w:r w:rsidR="004466BF" w:rsidRPr="00664E8F">
        <w:t>диапазоне</w:t>
      </w:r>
      <w:proofErr w:type="gramEnd"/>
      <w:r w:rsidR="004466BF" w:rsidRPr="00664E8F">
        <w:t xml:space="preserve"> температ</w:t>
      </w:r>
      <w:r w:rsidR="00FE3BAF">
        <w:t>ур окружающего воздуха (см. 5.</w:t>
      </w:r>
      <w:r w:rsidR="004466BF" w:rsidRPr="00664E8F">
        <w:t>2, таблица 1) проверяют по конструкторской документации изготовителя.</w:t>
      </w:r>
    </w:p>
    <w:p w14:paraId="067D0867" w14:textId="72D8F39B" w:rsidR="004466BF" w:rsidRPr="00664E8F" w:rsidRDefault="004B6011" w:rsidP="00DB1190">
      <w:pPr>
        <w:pStyle w:val="2"/>
      </w:pPr>
      <w:r>
        <w:t xml:space="preserve">8.7 </w:t>
      </w:r>
      <w:r w:rsidR="004466BF" w:rsidRPr="00664E8F">
        <w:t>Проверка усилия на органах управления</w:t>
      </w:r>
    </w:p>
    <w:p w14:paraId="20A04E0D" w14:textId="570E8DDA" w:rsidR="00147010" w:rsidRPr="00664E8F" w:rsidRDefault="004466BF" w:rsidP="00F244FC">
      <w:pPr>
        <w:spacing w:before="0"/>
        <w:ind w:firstLine="720"/>
      </w:pPr>
      <w:r w:rsidRPr="00664E8F">
        <w:t>Усилие, которое необходимо приложить к органам управления (кнопки, р</w:t>
      </w:r>
      <w:r w:rsidR="00FE3BAF">
        <w:t>ычаги, маховики и др.) (см. 5.</w:t>
      </w:r>
      <w:r w:rsidRPr="00664E8F">
        <w:t xml:space="preserve">2, таблица 1) для их включения (выключения) измеряют динамометром или другими средствами измерения силы с погрешностью измерений не более </w:t>
      </w:r>
      <w:r w:rsidRPr="00664E8F">
        <w:fldChar w:fldCharType="begin"/>
      </w:r>
      <w:r w:rsidRPr="00664E8F">
        <w:instrText>SYMBOL 177 \f "Symbol" \s 10</w:instrText>
      </w:r>
      <w:r w:rsidRPr="00664E8F">
        <w:fldChar w:fldCharType="separate"/>
      </w:r>
      <w:r w:rsidRPr="00664E8F">
        <w:t>±</w:t>
      </w:r>
      <w:r w:rsidRPr="00664E8F">
        <w:fldChar w:fldCharType="end"/>
      </w:r>
      <w:r w:rsidRPr="00664E8F">
        <w:t xml:space="preserve"> 5 %.</w:t>
      </w:r>
    </w:p>
    <w:p w14:paraId="035284AA" w14:textId="08066917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left="720"/>
      </w:pPr>
      <w:r>
        <w:t xml:space="preserve">8.7.1 </w:t>
      </w:r>
      <w:r w:rsidR="004466BF" w:rsidRPr="00664E8F">
        <w:t>Проведение испытаний</w:t>
      </w:r>
    </w:p>
    <w:p w14:paraId="0FB82A74" w14:textId="77777777" w:rsidR="004466BF" w:rsidRPr="00664E8F" w:rsidRDefault="004466BF" w:rsidP="00F244FC">
      <w:pPr>
        <w:spacing w:before="0"/>
        <w:ind w:firstLine="720"/>
      </w:pPr>
      <w:r w:rsidRPr="00664E8F">
        <w:t>Усилие для клапанов, кранов прикладывают в точке, лежащей на маховике, максимально удаленной от его оси.</w:t>
      </w:r>
    </w:p>
    <w:p w14:paraId="27415C91" w14:textId="77777777" w:rsidR="004466BF" w:rsidRPr="00664E8F" w:rsidRDefault="004466BF" w:rsidP="00F244FC">
      <w:pPr>
        <w:spacing w:before="0"/>
        <w:ind w:firstLine="720"/>
      </w:pPr>
      <w:r w:rsidRPr="00664E8F">
        <w:t>Усилие для включения (выключения) кнопок прикладывают вдоль оси кнопок.</w:t>
      </w:r>
    </w:p>
    <w:p w14:paraId="1188E88A" w14:textId="77777777" w:rsidR="004466BF" w:rsidRPr="00664E8F" w:rsidRDefault="004466BF" w:rsidP="00F244FC">
      <w:pPr>
        <w:spacing w:before="0"/>
        <w:ind w:firstLine="720"/>
      </w:pPr>
      <w:r w:rsidRPr="00664E8F">
        <w:t xml:space="preserve">Усилие для включения (выключения) рычагов прикладывают к концу рычагов в </w:t>
      </w:r>
      <w:proofErr w:type="gramStart"/>
      <w:r w:rsidRPr="00664E8F">
        <w:t>направлении</w:t>
      </w:r>
      <w:proofErr w:type="gramEnd"/>
      <w:r w:rsidRPr="00664E8F">
        <w:t xml:space="preserve"> их движения.</w:t>
      </w:r>
    </w:p>
    <w:p w14:paraId="4C4DC302" w14:textId="7CB28478" w:rsidR="004466BF" w:rsidRPr="00664E8F" w:rsidRDefault="004466BF" w:rsidP="00F244FC">
      <w:pPr>
        <w:spacing w:before="0"/>
        <w:ind w:firstLine="720"/>
      </w:pPr>
      <w:r w:rsidRPr="00664E8F">
        <w:t>Результат проверки считают положительным, если значение усилия, необходимого для включения (выключения) органов управления, не превышает 150</w:t>
      </w:r>
      <w:r w:rsidR="004B6011">
        <w:t> </w:t>
      </w:r>
      <w:r w:rsidRPr="00664E8F">
        <w:t>Н.</w:t>
      </w:r>
    </w:p>
    <w:p w14:paraId="5E3F0B80" w14:textId="44A6C8F0" w:rsidR="004466BF" w:rsidRPr="00664E8F" w:rsidRDefault="004B6011" w:rsidP="00DB1190">
      <w:pPr>
        <w:pStyle w:val="2"/>
      </w:pPr>
      <w:r>
        <w:t xml:space="preserve">8.8 </w:t>
      </w:r>
      <w:r w:rsidR="004466BF" w:rsidRPr="00664E8F">
        <w:t>Назначенный срок службы</w:t>
      </w:r>
      <w:r w:rsidR="007A15C6" w:rsidRPr="00664E8F">
        <w:t xml:space="preserve"> и хранения</w:t>
      </w:r>
      <w:r w:rsidR="00FE3BAF">
        <w:t xml:space="preserve"> (см. 5.</w:t>
      </w:r>
      <w:r w:rsidR="004466BF" w:rsidRPr="00664E8F">
        <w:t>2, таблица 1) проверяют по конструкторской документации.</w:t>
      </w:r>
    </w:p>
    <w:p w14:paraId="33A91D4B" w14:textId="6790E5E7" w:rsidR="004466BF" w:rsidRPr="00664E8F" w:rsidRDefault="004B6011" w:rsidP="00DB1190">
      <w:pPr>
        <w:pStyle w:val="2"/>
      </w:pPr>
      <w:r>
        <w:t xml:space="preserve">8.9 </w:t>
      </w:r>
      <w:r w:rsidR="004466BF" w:rsidRPr="00664E8F">
        <w:t>Маркировку с разъяснительными надписями и обозначениями контрольно-</w:t>
      </w:r>
      <w:r w:rsidR="00FE3BAF">
        <w:t>измерительных приборов (см. 5.</w:t>
      </w:r>
      <w:r w:rsidR="004466BF" w:rsidRPr="00664E8F">
        <w:t>3) и устройств управления проверяют внешним осмотром и сличением с конструкторской документацией.</w:t>
      </w:r>
    </w:p>
    <w:p w14:paraId="79D5A062" w14:textId="3CD0C7ED" w:rsidR="004466BF" w:rsidRPr="00664E8F" w:rsidRDefault="004B6011" w:rsidP="00DB1190">
      <w:pPr>
        <w:pStyle w:val="2"/>
      </w:pPr>
      <w:proofErr w:type="gramStart"/>
      <w:r>
        <w:lastRenderedPageBreak/>
        <w:t xml:space="preserve">8.10 </w:t>
      </w:r>
      <w:r w:rsidR="004466BF" w:rsidRPr="00664E8F">
        <w:t>Время мойки и чистки од</w:t>
      </w:r>
      <w:r w:rsidR="00FE3BAF">
        <w:t>ного пожарного рукава (см. 5.4</w:t>
      </w:r>
      <w:r w:rsidR="004466BF" w:rsidRPr="00664E8F">
        <w:t>) определяют на пожарном рукаве с условным проходом 50 и длиной 20 м. Для оборудования, диапазон обслуживаемых рукавов которого не включает условный проход 50</w:t>
      </w:r>
      <w:r w:rsidR="00FA6FB4" w:rsidRPr="00664E8F">
        <w:t xml:space="preserve"> или длина обслуживаемых рукавов превышает 20 м</w:t>
      </w:r>
      <w:r w:rsidR="004466BF" w:rsidRPr="00664E8F">
        <w:t xml:space="preserve">, </w:t>
      </w:r>
      <w:r w:rsidR="00FA6FB4" w:rsidRPr="00664E8F">
        <w:t xml:space="preserve">временем мойки и чистки будет являться время мойки и чистки участка рукава длиной 20 м и </w:t>
      </w:r>
      <w:r w:rsidR="004466BF" w:rsidRPr="00664E8F">
        <w:t>с условным проходом из</w:t>
      </w:r>
      <w:proofErr w:type="gramEnd"/>
      <w:r w:rsidR="004466BF" w:rsidRPr="00664E8F">
        <w:t xml:space="preserve"> </w:t>
      </w:r>
      <w:proofErr w:type="gramStart"/>
      <w:r w:rsidR="004466BF" w:rsidRPr="00664E8F">
        <w:t>ряда</w:t>
      </w:r>
      <w:proofErr w:type="gramEnd"/>
      <w:r w:rsidR="004466BF" w:rsidRPr="00664E8F">
        <w:t>, установленного для данного оборудования в эксплуатационной документации</w:t>
      </w:r>
      <w:r w:rsidR="007254E3" w:rsidRPr="00664E8F">
        <w:t>.</w:t>
      </w:r>
      <w:r w:rsidR="004466BF" w:rsidRPr="00664E8F">
        <w:t xml:space="preserve"> Пожарный рукав заправляют в оборудование в </w:t>
      </w:r>
      <w:proofErr w:type="gramStart"/>
      <w:r w:rsidR="004466BF" w:rsidRPr="00664E8F">
        <w:t>соответствии</w:t>
      </w:r>
      <w:proofErr w:type="gramEnd"/>
      <w:r w:rsidR="004466BF" w:rsidRPr="00664E8F">
        <w:t xml:space="preserve"> с эксплуатационной документацией на оборудование. Производят мойку и чистку пожарного рукава на одном из режимов для данного оборудования. Время </w:t>
      </w:r>
      <w:r w:rsidR="004466BF" w:rsidRPr="00664E8F">
        <w:rPr>
          <w:lang w:val="en-US"/>
        </w:rPr>
        <w:t>t</w:t>
      </w:r>
      <w:r w:rsidR="004466BF" w:rsidRPr="00664E8F">
        <w:t xml:space="preserve"> фиксируют от начала мойки и чистки пожарного рукава в </w:t>
      </w:r>
      <w:proofErr w:type="gramStart"/>
      <w:r w:rsidR="004466BF" w:rsidRPr="00664E8F">
        <w:t>оборудовании</w:t>
      </w:r>
      <w:proofErr w:type="gramEnd"/>
      <w:r w:rsidR="004466BF" w:rsidRPr="00664E8F">
        <w:t xml:space="preserve"> и до окончания мойки и чистки рукава. При одновременной заправке нескольких рукавов время обслуживания одного рукава </w:t>
      </w:r>
      <w:r w:rsidR="004466BF" w:rsidRPr="00664E8F">
        <w:rPr>
          <w:lang w:val="en-US"/>
        </w:rPr>
        <w:t>T</w:t>
      </w:r>
      <w:r w:rsidR="004466BF" w:rsidRPr="00664E8F">
        <w:t xml:space="preserve"> определяют по формуле:</w:t>
      </w:r>
    </w:p>
    <w:p w14:paraId="1376BD26" w14:textId="77777777" w:rsidR="004466BF" w:rsidRPr="00664E8F" w:rsidRDefault="004466BF" w:rsidP="00F244FC">
      <w:pPr>
        <w:pStyle w:val="211"/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664E8F">
        <w:rPr>
          <w:b/>
          <w:position w:val="-26"/>
          <w:sz w:val="24"/>
          <w:szCs w:val="24"/>
        </w:rPr>
        <w:object w:dxaOrig="780" w:dyaOrig="700" w14:anchorId="367B9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4.5pt" o:ole="">
            <v:imagedata r:id="rId19" o:title=""/>
          </v:shape>
          <o:OLEObject Type="Embed" ProgID="Equation.3" ShapeID="_x0000_i1025" DrawAspect="Content" ObjectID="_1637413620" r:id="rId20"/>
        </w:object>
      </w:r>
      <w:r w:rsidRPr="00664E8F">
        <w:rPr>
          <w:b/>
          <w:sz w:val="24"/>
          <w:szCs w:val="24"/>
        </w:rPr>
        <w:t>,</w:t>
      </w:r>
      <w:r w:rsidRPr="00664E8F">
        <w:rPr>
          <w:rFonts w:ascii="Arial" w:hAnsi="Arial" w:cs="Arial"/>
          <w:sz w:val="24"/>
          <w:szCs w:val="24"/>
        </w:rPr>
        <w:t xml:space="preserve">                                                         (1)</w:t>
      </w:r>
    </w:p>
    <w:p w14:paraId="4D4323DC" w14:textId="77777777" w:rsidR="004466BF" w:rsidRPr="00664E8F" w:rsidRDefault="004466BF" w:rsidP="00F244FC">
      <w:pPr>
        <w:spacing w:before="0"/>
        <w:ind w:firstLine="720"/>
      </w:pPr>
      <w:r w:rsidRPr="00664E8F">
        <w:t xml:space="preserve">где </w:t>
      </w:r>
      <w:r w:rsidRPr="00664E8F">
        <w:rPr>
          <w:lang w:val="en-US"/>
        </w:rPr>
        <w:t>n</w:t>
      </w:r>
      <w:r w:rsidRPr="00664E8F">
        <w:t xml:space="preserve"> – количество одновременно заправляемых рукавов.</w:t>
      </w:r>
    </w:p>
    <w:p w14:paraId="23C38C96" w14:textId="3092B65A" w:rsidR="004466BF" w:rsidRPr="00664E8F" w:rsidRDefault="004B6011" w:rsidP="00DB1190">
      <w:pPr>
        <w:pStyle w:val="2"/>
      </w:pPr>
      <w:r>
        <w:t xml:space="preserve">8.11 </w:t>
      </w:r>
      <w:r w:rsidR="004466BF" w:rsidRPr="00664E8F">
        <w:t>Оборудование для испытаний пожарных рукавов на герметичность проверяют по показателю: рабочее ги</w:t>
      </w:r>
      <w:r w:rsidR="00FE3BAF">
        <w:t>дравлическое давление (см. 5.5</w:t>
      </w:r>
      <w:r w:rsidR="004466BF" w:rsidRPr="00664E8F">
        <w:t xml:space="preserve">, таблица 2). Для этого заглушают все выходные патрубки для присоединения пожарных рукавов, оборудованные пожарными соединительными головками. Вытесняют воздух из трубопроводов оборудования. Повышают гидравлическое давление до рабочего в </w:t>
      </w:r>
      <w:proofErr w:type="gramStart"/>
      <w:r w:rsidR="004466BF" w:rsidRPr="00664E8F">
        <w:t>соответствии</w:t>
      </w:r>
      <w:proofErr w:type="gramEnd"/>
      <w:r w:rsidR="004466BF" w:rsidRPr="00664E8F">
        <w:t xml:space="preserve"> с эксплуатационной документацией. При этом проверяют работу всех органов и систем управления. При воздействии рабочего гидравлического давления не менее двух минут оборудование должно сохранять герметичность и прочность всех трубопроводных систем, средств измерений и работоспособность органов управления. Гидравлическое давление измеряют манометром по ГОСТ 2405 с погрешностью не более 0,06 МПа. Время выдержки под давлением измеряют секундомером с погрешностью не более 0,2 с.</w:t>
      </w:r>
    </w:p>
    <w:p w14:paraId="1FF50BEB" w14:textId="076A59B7" w:rsidR="004466BF" w:rsidRPr="00664E8F" w:rsidRDefault="004B6011" w:rsidP="00DB1190">
      <w:pPr>
        <w:pStyle w:val="2"/>
      </w:pPr>
      <w:r>
        <w:t xml:space="preserve">8.12 </w:t>
      </w:r>
      <w:r w:rsidR="004466BF" w:rsidRPr="00664E8F">
        <w:t>Метод проверки скорос</w:t>
      </w:r>
      <w:r w:rsidR="00FE3BAF">
        <w:t>ти повышения давления (см. 5.5</w:t>
      </w:r>
      <w:r w:rsidR="004466BF" w:rsidRPr="00664E8F">
        <w:t>, таблица 2)</w:t>
      </w:r>
    </w:p>
    <w:p w14:paraId="16D6FD68" w14:textId="16006BBE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rPr>
          <w:rFonts w:cs="Arial"/>
        </w:rPr>
        <w:t xml:space="preserve">8.12.1 </w:t>
      </w:r>
      <w:r w:rsidR="004466BF" w:rsidRPr="00664E8F">
        <w:rPr>
          <w:rFonts w:cs="Arial"/>
        </w:rPr>
        <w:t>Скорость повышения давления проверяют при проведении испытаний по показателю рабочее гидравлическое давление.</w:t>
      </w:r>
      <w:r w:rsidR="004466BF" w:rsidRPr="00664E8F">
        <w:t xml:space="preserve"> Время повышения гидравлического давления </w:t>
      </w:r>
      <w:r w:rsidR="004466BF" w:rsidRPr="00664E8F">
        <w:rPr>
          <w:lang w:val="en-US"/>
        </w:rPr>
        <w:t>t</w:t>
      </w:r>
      <w:r w:rsidR="004466BF" w:rsidRPr="00664E8F">
        <w:t xml:space="preserve"> регистрируется по секундомеру. Секундомер выключается при достижении гидравлического давления значения рабочего. По манометру регистрируют гидравлическое давление </w:t>
      </w:r>
      <w:r w:rsidR="004466BF" w:rsidRPr="00664E8F">
        <w:rPr>
          <w:lang w:val="en-US"/>
        </w:rPr>
        <w:t>P</w:t>
      </w:r>
      <w:r w:rsidR="004466BF" w:rsidRPr="00664E8F">
        <w:rPr>
          <w:vertAlign w:val="subscript"/>
        </w:rPr>
        <w:t>0</w:t>
      </w:r>
      <w:r w:rsidR="004466BF" w:rsidRPr="00664E8F">
        <w:t xml:space="preserve"> во время включения </w:t>
      </w:r>
      <w:r w:rsidR="004466BF" w:rsidRPr="00664E8F">
        <w:lastRenderedPageBreak/>
        <w:t xml:space="preserve">секундомера и рабочее гидравлическое давление </w:t>
      </w:r>
      <w:r w:rsidR="004466BF" w:rsidRPr="00664E8F">
        <w:rPr>
          <w:lang w:val="en-US"/>
        </w:rPr>
        <w:t>PN</w:t>
      </w:r>
      <w:r w:rsidR="004466BF" w:rsidRPr="00664E8F">
        <w:t xml:space="preserve"> в</w:t>
      </w:r>
      <w:r w:rsidR="00A9329D" w:rsidRPr="00664E8F">
        <w:t xml:space="preserve"> момент выключения секундомера.</w:t>
      </w:r>
    </w:p>
    <w:p w14:paraId="50C439C0" w14:textId="29321C96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t xml:space="preserve">8.12.2 </w:t>
      </w:r>
      <w:r w:rsidR="004466BF" w:rsidRPr="00664E8F">
        <w:t xml:space="preserve">Скорость повышения давления </w:t>
      </w:r>
      <w:r w:rsidR="004466BF" w:rsidRPr="00664E8F">
        <w:rPr>
          <w:lang w:val="en-US"/>
        </w:rPr>
        <w:t>v</w:t>
      </w:r>
      <w:r w:rsidR="004466BF" w:rsidRPr="00664E8F">
        <w:t xml:space="preserve"> МПа/</w:t>
      </w:r>
      <w:proofErr w:type="gramStart"/>
      <w:r w:rsidR="004466BF" w:rsidRPr="00664E8F">
        <w:t>с</w:t>
      </w:r>
      <w:proofErr w:type="gramEnd"/>
      <w:r w:rsidR="004466BF" w:rsidRPr="00664E8F">
        <w:t xml:space="preserve"> определяют по формуле:</w:t>
      </w:r>
    </w:p>
    <w:p w14:paraId="12E852B8" w14:textId="0EC2D598" w:rsidR="004466BF" w:rsidRPr="00664E8F" w:rsidRDefault="00F244FC" w:rsidP="00F244FC">
      <w:pPr>
        <w:pStyle w:val="211"/>
        <w:tabs>
          <w:tab w:val="left" w:pos="3544"/>
        </w:tabs>
        <w:spacing w:line="360" w:lineRule="auto"/>
        <w:ind w:firstLine="720"/>
        <w:jc w:val="right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noProof/>
          <w:sz w:val="24"/>
          <w:szCs w:val="24"/>
        </w:rPr>
        <w:pict w14:anchorId="0F67FE86">
          <v:shape id="_x0000_s1031" type="#_x0000_t75" style="position:absolute;left:0;text-align:left;margin-left:0;margin-top:0;width:9pt;height:17.25pt;z-index:251658240;mso-position-horizontal:left">
            <v:imagedata r:id="rId21" o:title=""/>
            <w10:wrap type="square" side="right"/>
          </v:shape>
          <o:OLEObject Type="Embed" ProgID="Equation.3" ShapeID="_x0000_s1031" DrawAspect="Content" ObjectID="_1637413624" r:id="rId22"/>
        </w:pict>
      </w:r>
      <w:r w:rsidR="004466BF" w:rsidRPr="00664E8F">
        <w:rPr>
          <w:rFonts w:ascii="Arial" w:hAnsi="Arial" w:cs="Arial"/>
          <w:bCs/>
          <w:i/>
          <w:iCs/>
          <w:position w:val="-24"/>
          <w:sz w:val="24"/>
          <w:szCs w:val="24"/>
          <w:lang w:val="en-US"/>
        </w:rPr>
        <w:object w:dxaOrig="1200" w:dyaOrig="620" w14:anchorId="3DCF9651">
          <v:shape id="_x0000_i1026" type="#_x0000_t75" style="width:80.25pt;height:39.75pt" o:ole="">
            <v:imagedata r:id="rId23" o:title=""/>
          </v:shape>
          <o:OLEObject Type="Embed" ProgID="Equation.3" ShapeID="_x0000_i1026" DrawAspect="Content" ObjectID="_1637413621" r:id="rId24"/>
        </w:object>
      </w:r>
      <w:r w:rsidR="004466BF" w:rsidRPr="00664E8F">
        <w:rPr>
          <w:rFonts w:ascii="Arial" w:hAnsi="Arial" w:cs="Arial"/>
          <w:bCs/>
          <w:i/>
          <w:iCs/>
          <w:sz w:val="24"/>
          <w:szCs w:val="24"/>
        </w:rPr>
        <w:t xml:space="preserve">                                       </w:t>
      </w:r>
      <w:r w:rsidR="00A9329D" w:rsidRPr="00664E8F">
        <w:rPr>
          <w:rFonts w:ascii="Arial" w:hAnsi="Arial" w:cs="Arial"/>
          <w:bCs/>
          <w:i/>
          <w:iCs/>
          <w:sz w:val="24"/>
          <w:szCs w:val="24"/>
        </w:rPr>
        <w:t xml:space="preserve">             </w:t>
      </w:r>
      <w:r w:rsidR="004466BF" w:rsidRPr="00664E8F">
        <w:rPr>
          <w:rFonts w:ascii="Arial" w:hAnsi="Arial" w:cs="Arial"/>
          <w:bCs/>
          <w:i/>
          <w:iCs/>
          <w:sz w:val="24"/>
          <w:szCs w:val="24"/>
        </w:rPr>
        <w:t xml:space="preserve">   </w:t>
      </w:r>
      <w:r w:rsidR="004466BF" w:rsidRPr="00664E8F">
        <w:rPr>
          <w:rFonts w:ascii="Arial" w:hAnsi="Arial" w:cs="Arial"/>
          <w:bCs/>
          <w:iCs/>
          <w:sz w:val="24"/>
          <w:szCs w:val="24"/>
        </w:rPr>
        <w:t>(2)</w:t>
      </w:r>
    </w:p>
    <w:p w14:paraId="75BA19C2" w14:textId="027F61B1" w:rsidR="004466BF" w:rsidRPr="00664E8F" w:rsidRDefault="004B6011" w:rsidP="00DB1190">
      <w:pPr>
        <w:pStyle w:val="2"/>
        <w:rPr>
          <w:spacing w:val="40"/>
        </w:rPr>
      </w:pPr>
      <w:r>
        <w:t xml:space="preserve">8.13 </w:t>
      </w:r>
      <w:r w:rsidR="004466BF" w:rsidRPr="00664E8F">
        <w:t>Метод проверки вакуумметрического рабочего давления на оборудовании для испытаний всасывающих пожарных рукавов на герметичность вакуу</w:t>
      </w:r>
      <w:r w:rsidR="00FE3BAF">
        <w:t>мметрическим давлением (см. 5.6</w:t>
      </w:r>
      <w:r w:rsidR="004466BF" w:rsidRPr="00664E8F">
        <w:t>, таблица 3)</w:t>
      </w:r>
    </w:p>
    <w:p w14:paraId="4CB434BA" w14:textId="7C101941" w:rsidR="00A9329D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t xml:space="preserve">8.13.1 </w:t>
      </w:r>
      <w:r w:rsidR="004466BF" w:rsidRPr="00664E8F">
        <w:t xml:space="preserve">Оборудование подготавливают к работе в </w:t>
      </w:r>
      <w:proofErr w:type="gramStart"/>
      <w:r w:rsidR="004466BF" w:rsidRPr="00664E8F">
        <w:t>соответствии</w:t>
      </w:r>
      <w:proofErr w:type="gramEnd"/>
      <w:r w:rsidR="004466BF" w:rsidRPr="00664E8F">
        <w:t xml:space="preserve"> с эксплуатационной документацией. Проверяют схему оборудования, которая должна соответствовать схеме, приведенной на рисунке 1. Выходные патрубки заглушают заглушками, вхо</w:t>
      </w:r>
      <w:r w:rsidR="00A9329D" w:rsidRPr="00664E8F">
        <w:t>дящими в комплект оборудования.</w:t>
      </w:r>
    </w:p>
    <w:p w14:paraId="30CE057B" w14:textId="37C57F6C" w:rsidR="004466BF" w:rsidRPr="00664E8F" w:rsidRDefault="004466BF" w:rsidP="004B6011">
      <w:pPr>
        <w:pStyle w:val="3"/>
        <w:numPr>
          <w:ilvl w:val="0"/>
          <w:numId w:val="0"/>
        </w:numPr>
        <w:spacing w:after="0"/>
        <w:ind w:firstLine="709"/>
      </w:pPr>
      <w:r w:rsidRPr="00664E8F">
        <w:t>Вакуумметр должен обеспечивать измерение с точностью до 0,001 МПа.</w:t>
      </w:r>
    </w:p>
    <w:p w14:paraId="6AB516D3" w14:textId="1AE007F1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t>8.13.2</w:t>
      </w:r>
      <w:proofErr w:type="gramStart"/>
      <w:r>
        <w:t xml:space="preserve"> </w:t>
      </w:r>
      <w:r w:rsidR="004466BF" w:rsidRPr="00664E8F">
        <w:t>В</w:t>
      </w:r>
      <w:proofErr w:type="gramEnd"/>
      <w:r w:rsidR="004466BF" w:rsidRPr="00664E8F">
        <w:t>ключают оборудование и создают разрежение (0,08</w:t>
      </w:r>
      <w:r w:rsidR="004466BF" w:rsidRPr="00664E8F">
        <w:sym w:font="Symbol" w:char="F0B1"/>
      </w:r>
      <w:r w:rsidR="004466BF" w:rsidRPr="00664E8F">
        <w:t>0,01) МПа. При этом падение вакуума не должно превышать 0,003 МПа в течение не менее пяти минут.</w:t>
      </w:r>
    </w:p>
    <w:p w14:paraId="40398002" w14:textId="1F9D7701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t>8.13.3</w:t>
      </w:r>
      <w:proofErr w:type="gramStart"/>
      <w:r>
        <w:t xml:space="preserve"> </w:t>
      </w:r>
      <w:r w:rsidR="004466BF" w:rsidRPr="00664E8F">
        <w:t>З</w:t>
      </w:r>
      <w:proofErr w:type="gramEnd"/>
      <w:r w:rsidR="004466BF" w:rsidRPr="00664E8F">
        <w:t xml:space="preserve">акрывают вакуумный кран. В течение </w:t>
      </w:r>
      <w:r w:rsidR="009206D9" w:rsidRPr="00664E8F">
        <w:t xml:space="preserve">пяти минут </w:t>
      </w:r>
      <w:r w:rsidR="004466BF" w:rsidRPr="00664E8F">
        <w:t>падение вакуума</w:t>
      </w:r>
      <w:r w:rsidR="009206D9" w:rsidRPr="00664E8F">
        <w:t xml:space="preserve"> не должно превышать 0,013 МПа.</w:t>
      </w:r>
    </w:p>
    <w:p w14:paraId="78F0A105" w14:textId="76EB1BA8" w:rsidR="004466BF" w:rsidRPr="00664E8F" w:rsidRDefault="004B6011" w:rsidP="00DB1190">
      <w:pPr>
        <w:pStyle w:val="2"/>
        <w:rPr>
          <w:spacing w:val="40"/>
        </w:rPr>
      </w:pPr>
      <w:r>
        <w:t xml:space="preserve">8.14 </w:t>
      </w:r>
      <w:r w:rsidR="004466BF" w:rsidRPr="00664E8F">
        <w:t>Метод проверки производительности оборудования для испытаний всасывающих пожарных рукавов на герметичность в</w:t>
      </w:r>
      <w:r w:rsidR="00304AA8" w:rsidRPr="00664E8F">
        <w:t>акуумметрическим давлением (см. </w:t>
      </w:r>
      <w:r w:rsidR="00FE3BAF">
        <w:t>5.7</w:t>
      </w:r>
      <w:r w:rsidR="004466BF" w:rsidRPr="00664E8F">
        <w:t>, таблица 3)</w:t>
      </w:r>
    </w:p>
    <w:p w14:paraId="3094C5D0" w14:textId="7D51B765" w:rsidR="004466BF" w:rsidRPr="00664E8F" w:rsidRDefault="004466BF" w:rsidP="004B6011">
      <w:pPr>
        <w:pStyle w:val="3"/>
        <w:numPr>
          <w:ilvl w:val="2"/>
          <w:numId w:val="30"/>
        </w:numPr>
        <w:spacing w:after="0"/>
        <w:ind w:left="0" w:firstLine="709"/>
        <w:rPr>
          <w:rFonts w:cs="Arial"/>
        </w:rPr>
      </w:pPr>
      <w:r w:rsidRPr="00664E8F">
        <w:t>Для испытания отбирают всасывающий или напорно-всасывающий пожарный рукав или специальную емкость определенного объема</w:t>
      </w:r>
      <w:r w:rsidR="00CA68C8" w:rsidRPr="00664E8F">
        <w:t xml:space="preserve"> </w:t>
      </w:r>
      <w:r w:rsidR="00CA68C8" w:rsidRPr="00664E8F">
        <w:rPr>
          <w:lang w:val="en-US"/>
        </w:rPr>
        <w:t>V</w:t>
      </w:r>
      <w:r w:rsidRPr="00664E8F">
        <w:t xml:space="preserve">, которая имеет присоединительные патрубки к оборудованию. </w:t>
      </w:r>
      <w:r w:rsidR="00CA68C8" w:rsidRPr="00664E8F">
        <w:t>О</w:t>
      </w:r>
      <w:r w:rsidRPr="00664E8F">
        <w:t>бъем всасывающего или напорно</w:t>
      </w:r>
      <w:r w:rsidR="004B6011">
        <w:t>-</w:t>
      </w:r>
      <w:r w:rsidRPr="00664E8F">
        <w:t xml:space="preserve">всасывающего рукава </w:t>
      </w:r>
      <w:r w:rsidR="00CA68C8" w:rsidRPr="00664E8F">
        <w:t xml:space="preserve">рассчитывают </w:t>
      </w:r>
      <w:r w:rsidRPr="00664E8F">
        <w:t>по формуле:</w:t>
      </w:r>
    </w:p>
    <w:p w14:paraId="5675956D" w14:textId="714A7BC6" w:rsidR="004466BF" w:rsidRPr="00664E8F" w:rsidRDefault="00F244FC" w:rsidP="004B6011">
      <w:pPr>
        <w:pStyle w:val="211"/>
        <w:spacing w:line="360" w:lineRule="auto"/>
        <w:ind w:firstLine="709"/>
        <w:jc w:val="right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noProof/>
          <w:sz w:val="24"/>
          <w:szCs w:val="24"/>
        </w:rPr>
        <w:pict w14:anchorId="239C1919">
          <v:shape id="_x0000_s1032" type="#_x0000_t75" style="position:absolute;left:0;text-align:left;margin-left:0;margin-top:0;width:9pt;height:17.25pt;z-index:251659264;mso-position-horizontal:left">
            <v:imagedata r:id="rId21" o:title=""/>
            <w10:wrap type="square" side="right"/>
          </v:shape>
          <o:OLEObject Type="Embed" ProgID="Equation.3" ShapeID="_x0000_s1032" DrawAspect="Content" ObjectID="_1637413625" r:id="rId25"/>
        </w:pict>
      </w:r>
      <w:r w:rsidR="00304AA8" w:rsidRPr="00664E8F">
        <w:rPr>
          <w:rFonts w:ascii="Arial" w:hAnsi="Arial" w:cs="Arial"/>
          <w:bCs/>
          <w:i/>
          <w:iCs/>
          <w:position w:val="-26"/>
          <w:sz w:val="24"/>
          <w:szCs w:val="24"/>
        </w:rPr>
        <w:object w:dxaOrig="1280" w:dyaOrig="760" w14:anchorId="5FC67FFC">
          <v:shape id="_x0000_i1027" type="#_x0000_t75" style="width:65.25pt;height:35.25pt" o:ole="">
            <v:imagedata r:id="rId26" o:title=""/>
          </v:shape>
          <o:OLEObject Type="Embed" ProgID="Equation.3" ShapeID="_x0000_i1027" DrawAspect="Content" ObjectID="_1637413622" r:id="rId27"/>
        </w:object>
      </w:r>
      <w:r w:rsidR="00A06588" w:rsidRPr="00664E8F">
        <w:rPr>
          <w:rFonts w:ascii="Arial" w:hAnsi="Arial" w:cs="Arial"/>
          <w:bCs/>
          <w:i/>
          <w:iCs/>
          <w:sz w:val="24"/>
          <w:szCs w:val="24"/>
        </w:rPr>
        <w:t>,</w:t>
      </w:r>
      <w:r w:rsidR="004466BF" w:rsidRPr="00664E8F">
        <w:rPr>
          <w:rFonts w:ascii="Arial" w:hAnsi="Arial" w:cs="Arial"/>
          <w:bCs/>
          <w:i/>
          <w:iCs/>
          <w:sz w:val="24"/>
          <w:szCs w:val="24"/>
        </w:rPr>
        <w:t xml:space="preserve">                                                     </w:t>
      </w:r>
      <w:r w:rsidR="004466BF" w:rsidRPr="00664E8F">
        <w:rPr>
          <w:rFonts w:ascii="Arial" w:hAnsi="Arial" w:cs="Arial"/>
          <w:bCs/>
          <w:iCs/>
          <w:sz w:val="24"/>
          <w:szCs w:val="24"/>
        </w:rPr>
        <w:t>(3)</w:t>
      </w:r>
    </w:p>
    <w:p w14:paraId="77F260C5" w14:textId="3654E10D" w:rsidR="004466BF" w:rsidRPr="00664E8F" w:rsidRDefault="00A06588" w:rsidP="004B6011">
      <w:pPr>
        <w:pStyle w:val="211"/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664E8F">
        <w:rPr>
          <w:rFonts w:ascii="Arial" w:hAnsi="Arial" w:cs="Arial"/>
          <w:sz w:val="24"/>
          <w:szCs w:val="24"/>
        </w:rPr>
        <w:t>где</w:t>
      </w:r>
      <w:r w:rsidR="004466BF" w:rsidRPr="00664E8F">
        <w:rPr>
          <w:rFonts w:ascii="Arial" w:hAnsi="Arial" w:cs="Arial"/>
          <w:sz w:val="24"/>
          <w:szCs w:val="24"/>
        </w:rPr>
        <w:t xml:space="preserve"> </w:t>
      </w:r>
      <w:r w:rsidR="004466BF" w:rsidRPr="00664E8F">
        <w:rPr>
          <w:rFonts w:ascii="Arial" w:hAnsi="Arial" w:cs="Arial"/>
          <w:sz w:val="24"/>
          <w:szCs w:val="24"/>
          <w:lang w:val="en-US"/>
        </w:rPr>
        <w:t>d</w:t>
      </w:r>
      <w:r w:rsidR="004466BF" w:rsidRPr="00664E8F">
        <w:rPr>
          <w:rFonts w:ascii="Arial" w:hAnsi="Arial" w:cs="Arial"/>
          <w:sz w:val="24"/>
          <w:szCs w:val="24"/>
        </w:rPr>
        <w:t xml:space="preserve"> – внутренний диаметр всасывающего рукава;</w:t>
      </w:r>
    </w:p>
    <w:p w14:paraId="28774E2B" w14:textId="47EF6C51" w:rsidR="004466BF" w:rsidRDefault="00FE3BAF" w:rsidP="004B6011">
      <w:pPr>
        <w:pStyle w:val="211"/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644F40">
        <w:rPr>
          <w:rFonts w:ascii="Arial" w:hAnsi="Arial" w:cs="Arial"/>
          <w:sz w:val="24"/>
          <w:szCs w:val="24"/>
        </w:rPr>
        <w:t xml:space="preserve"> </w:t>
      </w:r>
      <w:r w:rsidR="004466BF" w:rsidRPr="00664E8F">
        <w:rPr>
          <w:rFonts w:ascii="Arial" w:hAnsi="Arial" w:cs="Arial"/>
          <w:sz w:val="24"/>
          <w:szCs w:val="24"/>
          <w:lang w:val="en-US"/>
        </w:rPr>
        <w:t>l</w:t>
      </w:r>
      <w:r w:rsidR="00A06588" w:rsidRPr="00664E8F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4466BF" w:rsidRPr="00664E8F">
        <w:rPr>
          <w:rFonts w:ascii="Arial" w:hAnsi="Arial" w:cs="Arial"/>
          <w:sz w:val="24"/>
          <w:szCs w:val="24"/>
        </w:rPr>
        <w:t>длина</w:t>
      </w:r>
      <w:proofErr w:type="gramEnd"/>
      <w:r w:rsidR="004466BF" w:rsidRPr="00664E8F">
        <w:rPr>
          <w:rFonts w:ascii="Arial" w:hAnsi="Arial" w:cs="Arial"/>
          <w:sz w:val="24"/>
          <w:szCs w:val="24"/>
        </w:rPr>
        <w:t xml:space="preserve"> рукава.</w:t>
      </w:r>
    </w:p>
    <w:p w14:paraId="03FE90FB" w14:textId="42F585EB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</w:pPr>
      <w:r>
        <w:t xml:space="preserve">8.14.2 </w:t>
      </w:r>
      <w:r w:rsidR="004466BF" w:rsidRPr="00664E8F">
        <w:t xml:space="preserve">Емкость или всасывающий рукав подсоединяют к оборудованию. Включают оборудование в </w:t>
      </w:r>
      <w:proofErr w:type="gramStart"/>
      <w:r w:rsidR="004466BF" w:rsidRPr="00664E8F">
        <w:t>соответствии</w:t>
      </w:r>
      <w:proofErr w:type="gramEnd"/>
      <w:r w:rsidR="004466BF" w:rsidRPr="00664E8F">
        <w:t xml:space="preserve"> с эксплуатационной документацией и од</w:t>
      </w:r>
      <w:r w:rsidR="00A06588" w:rsidRPr="00664E8F">
        <w:t>новременно включают секундомер,</w:t>
      </w:r>
      <w:r w:rsidR="004466BF" w:rsidRPr="00664E8F">
        <w:t xml:space="preserve"> доводят разрежение до рабочего и выключают оборудование и секундомер. По секундомеру определяют время </w:t>
      </w:r>
      <w:r w:rsidR="004466BF" w:rsidRPr="00664E8F">
        <w:rPr>
          <w:lang w:val="en-US"/>
        </w:rPr>
        <w:t>t</w:t>
      </w:r>
      <w:r w:rsidR="00A06588" w:rsidRPr="00664E8F">
        <w:t>.</w:t>
      </w:r>
    </w:p>
    <w:p w14:paraId="767C7093" w14:textId="601F5552" w:rsidR="004466BF" w:rsidRPr="00664E8F" w:rsidRDefault="004B6011" w:rsidP="004B6011">
      <w:pPr>
        <w:pStyle w:val="3"/>
        <w:numPr>
          <w:ilvl w:val="0"/>
          <w:numId w:val="0"/>
        </w:numPr>
        <w:spacing w:after="0"/>
        <w:ind w:firstLine="709"/>
        <w:rPr>
          <w:rFonts w:cs="Arial"/>
        </w:rPr>
      </w:pPr>
      <w:r>
        <w:t xml:space="preserve">8.14.3 </w:t>
      </w:r>
      <w:r w:rsidR="004466BF" w:rsidRPr="00664E8F">
        <w:t xml:space="preserve">Производительность </w:t>
      </w:r>
      <w:r w:rsidR="004466BF" w:rsidRPr="00664E8F">
        <w:rPr>
          <w:lang w:val="en-US"/>
        </w:rPr>
        <w:t>W</w:t>
      </w:r>
      <w:r w:rsidR="004466BF" w:rsidRPr="00664E8F">
        <w:t xml:space="preserve"> определяют по формуле:</w:t>
      </w:r>
    </w:p>
    <w:p w14:paraId="1EF7A64C" w14:textId="471B487A" w:rsidR="004466BF" w:rsidRPr="00664E8F" w:rsidRDefault="004466BF" w:rsidP="004B6011">
      <w:pPr>
        <w:pStyle w:val="25"/>
        <w:spacing w:before="0" w:line="360" w:lineRule="auto"/>
        <w:ind w:firstLine="709"/>
        <w:jc w:val="right"/>
        <w:rPr>
          <w:rFonts w:cs="Arial"/>
        </w:rPr>
      </w:pPr>
      <w:r w:rsidRPr="00664E8F">
        <w:rPr>
          <w:rFonts w:cs="Arial"/>
          <w:position w:val="-28"/>
          <w:lang w:val="en-US"/>
        </w:rPr>
        <w:object w:dxaOrig="900" w:dyaOrig="720" w14:anchorId="5D28C93A">
          <v:shape id="_x0000_i1028" type="#_x0000_t75" style="width:45pt;height:34.5pt" o:ole="">
            <v:imagedata r:id="rId28" o:title=""/>
          </v:shape>
          <o:OLEObject Type="Embed" ProgID="Equation.3" ShapeID="_x0000_i1028" DrawAspect="Content" ObjectID="_1637413623" r:id="rId29"/>
        </w:object>
      </w:r>
      <w:r w:rsidRPr="00664E8F">
        <w:rPr>
          <w:rFonts w:cs="Arial"/>
        </w:rPr>
        <w:t xml:space="preserve">,         </w:t>
      </w:r>
      <w:r w:rsidR="00FE3BAF">
        <w:rPr>
          <w:rFonts w:cs="Arial"/>
        </w:rPr>
        <w:t xml:space="preserve">  </w:t>
      </w:r>
      <w:r w:rsidRPr="00664E8F">
        <w:rPr>
          <w:rFonts w:cs="Arial"/>
        </w:rPr>
        <w:t xml:space="preserve">                                               (4)</w:t>
      </w:r>
    </w:p>
    <w:p w14:paraId="1DB384DB" w14:textId="2D191989" w:rsidR="004466BF" w:rsidRPr="00664E8F" w:rsidRDefault="004B6011" w:rsidP="00DB1190">
      <w:pPr>
        <w:pStyle w:val="2"/>
      </w:pPr>
      <w:r>
        <w:t xml:space="preserve">8.15 </w:t>
      </w:r>
      <w:r w:rsidR="004466BF" w:rsidRPr="00664E8F">
        <w:t>Метод проверки температуры сушки (см. 5.2.4, таблица 4)</w:t>
      </w:r>
    </w:p>
    <w:p w14:paraId="0AFC97D5" w14:textId="3DF16709" w:rsidR="004466BF" w:rsidRPr="00664E8F" w:rsidRDefault="00910593" w:rsidP="00910593">
      <w:pPr>
        <w:pStyle w:val="3"/>
        <w:numPr>
          <w:ilvl w:val="0"/>
          <w:numId w:val="0"/>
        </w:numPr>
        <w:spacing w:after="0"/>
        <w:ind w:firstLine="709"/>
      </w:pPr>
      <w:r>
        <w:t xml:space="preserve">8.15.1 </w:t>
      </w:r>
      <w:r w:rsidR="004466BF" w:rsidRPr="00664E8F">
        <w:t xml:space="preserve">Температуру измеряют контрольным термометром (измерителем температуры), поверенным в установленном </w:t>
      </w:r>
      <w:proofErr w:type="gramStart"/>
      <w:r w:rsidR="004466BF" w:rsidRPr="00664E8F">
        <w:t>порядке</w:t>
      </w:r>
      <w:proofErr w:type="gramEnd"/>
      <w:r w:rsidR="004466BF" w:rsidRPr="00664E8F">
        <w:t xml:space="preserve">. Измерение температуры проводят после выхода оборудования на установленный режим на расстоянии от 50 до 100 мм от отверстия для нагнетания нагретого воздуха в месте выхода потока воздуха. </w:t>
      </w:r>
    </w:p>
    <w:p w14:paraId="17598ACB" w14:textId="710A8874" w:rsidR="004466BF" w:rsidRPr="00664E8F" w:rsidRDefault="00910593" w:rsidP="00910593">
      <w:pPr>
        <w:pStyle w:val="3"/>
        <w:numPr>
          <w:ilvl w:val="0"/>
          <w:numId w:val="0"/>
        </w:numPr>
        <w:spacing w:after="0"/>
        <w:ind w:firstLine="709"/>
      </w:pPr>
      <w:r>
        <w:t xml:space="preserve">8.15.2 </w:t>
      </w:r>
      <w:r w:rsidR="004466BF" w:rsidRPr="00664E8F">
        <w:t xml:space="preserve">Измеренная температура должно соответствовать значению (50 ± 5) </w:t>
      </w:r>
      <w:r w:rsidR="004466BF" w:rsidRPr="00664E8F">
        <w:sym w:font="Symbol" w:char="F0B0"/>
      </w:r>
      <w:r w:rsidR="004466BF" w:rsidRPr="00664E8F">
        <w:t>С.</w:t>
      </w:r>
    </w:p>
    <w:p w14:paraId="612E3B00" w14:textId="3C21AF38" w:rsidR="004466BF" w:rsidRPr="00664E8F" w:rsidRDefault="00910593" w:rsidP="00910593">
      <w:pPr>
        <w:pStyle w:val="2"/>
      </w:pPr>
      <w:r>
        <w:t xml:space="preserve">8.16 </w:t>
      </w:r>
      <w:r w:rsidR="004466BF" w:rsidRPr="00664E8F">
        <w:t>Метод проверки стабильности под</w:t>
      </w:r>
      <w:r w:rsidR="00CA68C8" w:rsidRPr="00664E8F">
        <w:t>держания температуры сушки (см. </w:t>
      </w:r>
      <w:r w:rsidR="004466BF" w:rsidRPr="00664E8F">
        <w:t>5.2.4, таблица 4)</w:t>
      </w:r>
    </w:p>
    <w:p w14:paraId="459A641D" w14:textId="734BD287" w:rsidR="004466BF" w:rsidRPr="00664E8F" w:rsidRDefault="00910593" w:rsidP="00910593">
      <w:pPr>
        <w:pStyle w:val="3"/>
        <w:numPr>
          <w:ilvl w:val="0"/>
          <w:numId w:val="0"/>
        </w:numPr>
        <w:spacing w:after="0"/>
        <w:ind w:firstLine="709"/>
      </w:pPr>
      <w:r>
        <w:t xml:space="preserve">8.16.1 </w:t>
      </w:r>
      <w:r w:rsidR="004466BF" w:rsidRPr="00664E8F">
        <w:t xml:space="preserve">Температуру сушки измеряют при включенном оборудовании и установленном режиме сушки с температурой 45 </w:t>
      </w:r>
      <w:r w:rsidR="004466BF" w:rsidRPr="00664E8F">
        <w:sym w:font="Symbol" w:char="F0B0"/>
      </w:r>
      <w:r w:rsidR="004466BF" w:rsidRPr="00664E8F">
        <w:t xml:space="preserve">С. Температуру измеряют контрольным термометром (измерителем температуры), поверенным в установленном порядке. Измерение температуры проводят на расстоянии от 50 до 100 мм от отверстия для нагнетания нагретого воздуха в месте выхода потока воздуха. Измерение температуры проводят после выхода оборудования на установленный режим, в </w:t>
      </w:r>
      <w:proofErr w:type="gramStart"/>
      <w:r w:rsidR="004466BF" w:rsidRPr="00664E8F">
        <w:t>начале</w:t>
      </w:r>
      <w:proofErr w:type="gramEnd"/>
      <w:r w:rsidR="004466BF" w:rsidRPr="00664E8F">
        <w:t xml:space="preserve"> испытания и далее через каждые 15 мин работы оборудования.</w:t>
      </w:r>
    </w:p>
    <w:p w14:paraId="4EFF82B4" w14:textId="3ED8876B" w:rsidR="004466BF" w:rsidRPr="00664E8F" w:rsidRDefault="00910593" w:rsidP="00910593">
      <w:pPr>
        <w:pStyle w:val="3"/>
        <w:numPr>
          <w:ilvl w:val="0"/>
          <w:numId w:val="0"/>
        </w:numPr>
        <w:spacing w:after="0"/>
        <w:ind w:firstLine="709"/>
      </w:pPr>
      <w:r>
        <w:t xml:space="preserve">8.16.2 </w:t>
      </w:r>
      <w:r w:rsidR="004466BF" w:rsidRPr="00664E8F">
        <w:t xml:space="preserve">Оборудование должно обеспечивать поддержание температуры сушки в </w:t>
      </w:r>
      <w:proofErr w:type="gramStart"/>
      <w:r w:rsidR="004466BF" w:rsidRPr="00664E8F">
        <w:t>пределах</w:t>
      </w:r>
      <w:proofErr w:type="gramEnd"/>
      <w:r w:rsidR="004466BF" w:rsidRPr="00664E8F">
        <w:t xml:space="preserve"> от 40 </w:t>
      </w:r>
      <w:r w:rsidR="004466BF" w:rsidRPr="00664E8F">
        <w:sym w:font="Symbol" w:char="F0B0"/>
      </w:r>
      <w:r w:rsidR="004466BF" w:rsidRPr="00664E8F">
        <w:t xml:space="preserve">С до 50 </w:t>
      </w:r>
      <w:r w:rsidR="004466BF" w:rsidRPr="00664E8F">
        <w:sym w:font="Symbol" w:char="F0B0"/>
      </w:r>
      <w:r w:rsidR="004466BF" w:rsidRPr="00664E8F">
        <w:t>С в течение 1,0</w:t>
      </w:r>
      <w:r w:rsidR="004466BF" w:rsidRPr="00664E8F">
        <w:rPr>
          <w:vertAlign w:val="superscript"/>
        </w:rPr>
        <w:t xml:space="preserve">+0,1 </w:t>
      </w:r>
      <w:r w:rsidR="004466BF" w:rsidRPr="00664E8F">
        <w:rPr>
          <w:vertAlign w:val="subscript"/>
        </w:rPr>
        <w:t>0</w:t>
      </w:r>
      <w:r w:rsidR="004466BF" w:rsidRPr="00664E8F">
        <w:t xml:space="preserve"> час</w:t>
      </w:r>
      <w:r w:rsidR="00B33190" w:rsidRPr="00664E8F">
        <w:t>а</w:t>
      </w:r>
      <w:r w:rsidR="004466BF" w:rsidRPr="00664E8F">
        <w:t>.</w:t>
      </w:r>
    </w:p>
    <w:p w14:paraId="3B4608E2" w14:textId="13CFEFD0" w:rsidR="004466BF" w:rsidRPr="00664E8F" w:rsidRDefault="00910593" w:rsidP="00DB1190">
      <w:pPr>
        <w:pStyle w:val="2"/>
      </w:pPr>
      <w:r>
        <w:t xml:space="preserve">8.17 </w:t>
      </w:r>
      <w:r w:rsidR="004466BF" w:rsidRPr="00664E8F">
        <w:t>Метод проверки усилия натяжения и регулировки усилия натяжения проволоки оборудования для крепления пожарных рукавов с рукавными пожарными соединительными головками вязальной проволокой (см. 5.2.5, таблица 5)</w:t>
      </w:r>
    </w:p>
    <w:p w14:paraId="08CFA99C" w14:textId="4734DB2E" w:rsidR="004466BF" w:rsidRPr="00664E8F" w:rsidRDefault="009A05AE" w:rsidP="009A05AE">
      <w:pPr>
        <w:pStyle w:val="3"/>
        <w:numPr>
          <w:ilvl w:val="0"/>
          <w:numId w:val="0"/>
        </w:numPr>
        <w:spacing w:after="0"/>
        <w:ind w:firstLine="709"/>
      </w:pPr>
      <w:r>
        <w:t>8.17.1</w:t>
      </w:r>
      <w:proofErr w:type="gramStart"/>
      <w:r>
        <w:t xml:space="preserve"> </w:t>
      </w:r>
      <w:r w:rsidR="004466BF" w:rsidRPr="00664E8F">
        <w:t>Н</w:t>
      </w:r>
      <w:proofErr w:type="gramEnd"/>
      <w:r w:rsidR="004466BF" w:rsidRPr="00664E8F">
        <w:t xml:space="preserve">а оборудовании регулируют натяжение проволоки в соответствии с эксплуатационной документацией на оборудование. Проволоку присоединяют к динамометру и прикладывают усилие в </w:t>
      </w:r>
      <w:proofErr w:type="gramStart"/>
      <w:r w:rsidR="004466BF" w:rsidRPr="00664E8F">
        <w:t>направлени</w:t>
      </w:r>
      <w:r w:rsidR="00B33190" w:rsidRPr="00664E8F">
        <w:t>и</w:t>
      </w:r>
      <w:proofErr w:type="gramEnd"/>
      <w:r w:rsidR="00B33190" w:rsidRPr="00664E8F">
        <w:t xml:space="preserve"> ее вытягивания при «навязке».</w:t>
      </w:r>
    </w:p>
    <w:p w14:paraId="21AA818B" w14:textId="51C95B90" w:rsidR="004466BF" w:rsidRPr="00664E8F" w:rsidRDefault="009A05AE" w:rsidP="009A05AE">
      <w:pPr>
        <w:pStyle w:val="3"/>
        <w:numPr>
          <w:ilvl w:val="0"/>
          <w:numId w:val="0"/>
        </w:numPr>
        <w:spacing w:after="0"/>
        <w:ind w:firstLine="709"/>
      </w:pPr>
      <w:r>
        <w:t xml:space="preserve">8.17.2 </w:t>
      </w:r>
      <w:r w:rsidR="004466BF" w:rsidRPr="00664E8F">
        <w:t>Значение усилия натяжения и регулировки усилия натяжения должны соответствовать требованиям 5.2.5, таблица 5.</w:t>
      </w:r>
    </w:p>
    <w:p w14:paraId="253869FE" w14:textId="55C5E322" w:rsidR="004466BF" w:rsidRPr="00664E8F" w:rsidRDefault="004466BF" w:rsidP="00F244FC">
      <w:pPr>
        <w:pStyle w:val="25"/>
        <w:spacing w:before="0" w:line="360" w:lineRule="auto"/>
        <w:ind w:firstLine="720"/>
        <w:rPr>
          <w:rFonts w:cs="Arial"/>
        </w:rPr>
      </w:pPr>
      <w:r w:rsidRPr="00664E8F">
        <w:rPr>
          <w:rFonts w:cs="Arial"/>
        </w:rPr>
        <w:t>8.1</w:t>
      </w:r>
      <w:r w:rsidR="009A05AE">
        <w:rPr>
          <w:rFonts w:cs="Arial"/>
        </w:rPr>
        <w:t>8</w:t>
      </w:r>
      <w:r w:rsidRPr="00664E8F">
        <w:rPr>
          <w:rFonts w:cs="Arial"/>
        </w:rPr>
        <w:t xml:space="preserve"> Диаметр проволоки оборудования для крепления пожарных рукавов (см.</w:t>
      </w:r>
      <w:r w:rsidR="009434A5" w:rsidRPr="00664E8F">
        <w:rPr>
          <w:rFonts w:cs="Arial"/>
        </w:rPr>
        <w:t> </w:t>
      </w:r>
      <w:r w:rsidRPr="00664E8F">
        <w:rPr>
          <w:rFonts w:cs="Arial"/>
        </w:rPr>
        <w:t>5.2.5, таблица 5) с пожарными соединительными головками вязальной проволокой проверяют штангенциркулем по ГОСТ 166 при осуществлении крепления в соответствии с эксплуатационной документацией на оборудование.</w:t>
      </w:r>
    </w:p>
    <w:p w14:paraId="00470D78" w14:textId="6B7DABD0" w:rsidR="004466BF" w:rsidRDefault="004466BF" w:rsidP="00F244FC">
      <w:pPr>
        <w:pStyle w:val="25"/>
        <w:spacing w:before="0" w:line="360" w:lineRule="auto"/>
        <w:ind w:firstLine="720"/>
        <w:rPr>
          <w:rFonts w:cs="Arial"/>
        </w:rPr>
      </w:pPr>
      <w:r w:rsidRPr="00664E8F">
        <w:rPr>
          <w:rFonts w:cs="Arial"/>
        </w:rPr>
        <w:t>8.1</w:t>
      </w:r>
      <w:r w:rsidR="009A05AE">
        <w:rPr>
          <w:rFonts w:cs="Arial"/>
        </w:rPr>
        <w:t>9</w:t>
      </w:r>
      <w:r w:rsidRPr="00664E8F">
        <w:rPr>
          <w:rFonts w:cs="Arial"/>
        </w:rPr>
        <w:t xml:space="preserve"> Оснащение оборудования электроприводом по 5.1.1, комплектность, </w:t>
      </w:r>
      <w:r w:rsidRPr="00664E8F">
        <w:rPr>
          <w:rFonts w:cs="Arial"/>
        </w:rPr>
        <w:lastRenderedPageBreak/>
        <w:t>маркировку, упаковку по 5.3, содержание разделов паспорта по 5.3.1 и 6.3, проверяют визуально внешним осмотром и сличением с данными конструкторской документации.</w:t>
      </w:r>
    </w:p>
    <w:p w14:paraId="4F352C0B" w14:textId="77777777" w:rsidR="009A05AE" w:rsidRDefault="009A05AE" w:rsidP="00F244FC">
      <w:pPr>
        <w:pStyle w:val="25"/>
        <w:spacing w:before="0" w:line="360" w:lineRule="auto"/>
        <w:ind w:firstLine="720"/>
        <w:rPr>
          <w:rFonts w:cs="Arial"/>
        </w:rPr>
      </w:pPr>
    </w:p>
    <w:p w14:paraId="45E787F9" w14:textId="77777777" w:rsidR="009A05AE" w:rsidRPr="00664E8F" w:rsidRDefault="009A05AE" w:rsidP="00F244FC">
      <w:pPr>
        <w:pStyle w:val="25"/>
        <w:spacing w:before="0" w:line="360" w:lineRule="auto"/>
        <w:ind w:firstLine="720"/>
        <w:rPr>
          <w:rFonts w:cs="Arial"/>
        </w:rPr>
      </w:pPr>
    </w:p>
    <w:p w14:paraId="015036DA" w14:textId="0D3B4C8C" w:rsidR="004466BF" w:rsidRPr="00664E8F" w:rsidRDefault="004466BF" w:rsidP="00F244FC">
      <w:pPr>
        <w:widowControl/>
        <w:spacing w:before="0"/>
        <w:ind w:firstLine="720"/>
        <w:jc w:val="left"/>
      </w:pPr>
      <w:r w:rsidRPr="00664E8F">
        <w:br w:type="page"/>
      </w:r>
    </w:p>
    <w:p w14:paraId="7D54F939" w14:textId="77777777" w:rsidR="004466BF" w:rsidRPr="00664E8F" w:rsidRDefault="004466BF" w:rsidP="009A05AE">
      <w:pPr>
        <w:pStyle w:val="10"/>
      </w:pPr>
      <w:bookmarkStart w:id="12" w:name="_Toc23855825"/>
      <w:r w:rsidRPr="00664E8F">
        <w:lastRenderedPageBreak/>
        <w:t>Приложение А</w:t>
      </w:r>
      <w:bookmarkEnd w:id="12"/>
    </w:p>
    <w:p w14:paraId="3FE9EA1B" w14:textId="77777777" w:rsidR="004466BF" w:rsidRPr="00664E8F" w:rsidRDefault="004466BF" w:rsidP="00F244FC">
      <w:pPr>
        <w:pStyle w:val="26"/>
        <w:spacing w:line="360" w:lineRule="auto"/>
        <w:ind w:firstLine="720"/>
        <w:jc w:val="center"/>
        <w:rPr>
          <w:rFonts w:ascii="Arial" w:hAnsi="Arial"/>
          <w:b/>
          <w:sz w:val="24"/>
          <w:szCs w:val="24"/>
        </w:rPr>
      </w:pPr>
      <w:r w:rsidRPr="00664E8F">
        <w:rPr>
          <w:rFonts w:ascii="Arial" w:hAnsi="Arial"/>
          <w:b/>
          <w:sz w:val="24"/>
          <w:szCs w:val="24"/>
        </w:rPr>
        <w:t>(обязательное)</w:t>
      </w:r>
    </w:p>
    <w:p w14:paraId="0BC6F07E" w14:textId="77777777" w:rsidR="004466BF" w:rsidRPr="00664E8F" w:rsidRDefault="004466BF" w:rsidP="00F244FC">
      <w:pPr>
        <w:pStyle w:val="26"/>
        <w:spacing w:line="360" w:lineRule="auto"/>
        <w:ind w:firstLine="720"/>
        <w:jc w:val="center"/>
        <w:rPr>
          <w:rFonts w:ascii="Arial" w:hAnsi="Arial"/>
          <w:b/>
          <w:sz w:val="24"/>
          <w:szCs w:val="24"/>
        </w:rPr>
      </w:pPr>
    </w:p>
    <w:p w14:paraId="6A04CDB7" w14:textId="77777777" w:rsidR="004466BF" w:rsidRPr="00664E8F" w:rsidRDefault="004466BF" w:rsidP="00F244FC">
      <w:pPr>
        <w:pStyle w:val="26"/>
        <w:spacing w:line="360" w:lineRule="auto"/>
        <w:ind w:firstLine="720"/>
        <w:jc w:val="center"/>
        <w:rPr>
          <w:rFonts w:ascii="Arial" w:hAnsi="Arial"/>
          <w:b/>
          <w:sz w:val="24"/>
          <w:szCs w:val="24"/>
        </w:rPr>
      </w:pPr>
      <w:r w:rsidRPr="00664E8F">
        <w:rPr>
          <w:rFonts w:ascii="Arial" w:hAnsi="Arial"/>
          <w:b/>
          <w:sz w:val="24"/>
          <w:szCs w:val="24"/>
        </w:rPr>
        <w:t>Общие требования к содержанию эксплуатационной документации в части обеспечения безопасности</w:t>
      </w:r>
    </w:p>
    <w:p w14:paraId="5554CB4F" w14:textId="77777777" w:rsidR="004466BF" w:rsidRPr="00664E8F" w:rsidRDefault="004466BF" w:rsidP="009A05AE">
      <w:pPr>
        <w:pStyle w:val="26"/>
        <w:spacing w:line="360" w:lineRule="auto"/>
        <w:ind w:firstLine="720"/>
        <w:jc w:val="center"/>
        <w:rPr>
          <w:rFonts w:ascii="Arial" w:hAnsi="Arial"/>
          <w:sz w:val="24"/>
          <w:szCs w:val="24"/>
        </w:rPr>
      </w:pPr>
    </w:p>
    <w:p w14:paraId="310869C5" w14:textId="77777777" w:rsidR="004466BF" w:rsidRPr="009A05AE" w:rsidRDefault="004466BF" w:rsidP="009A05AE">
      <w:pPr>
        <w:pStyle w:val="2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A05AE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9A05AE">
        <w:rPr>
          <w:rFonts w:ascii="Arial" w:hAnsi="Arial" w:cs="Arial"/>
          <w:sz w:val="24"/>
          <w:szCs w:val="24"/>
        </w:rPr>
        <w:t>общем</w:t>
      </w:r>
      <w:proofErr w:type="gramEnd"/>
      <w:r w:rsidRPr="009A05AE">
        <w:rPr>
          <w:rFonts w:ascii="Arial" w:hAnsi="Arial" w:cs="Arial"/>
          <w:sz w:val="24"/>
          <w:szCs w:val="24"/>
        </w:rPr>
        <w:t xml:space="preserve"> случае эксплуатационная документация в части обеспечения безопасности должна содержать:</w:t>
      </w:r>
    </w:p>
    <w:p w14:paraId="2ACE7CC4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1) 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</w:t>
      </w:r>
    </w:p>
    <w:p w14:paraId="4E9528A5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2) правила монтажа (демонтажа) и способы предупреждения возможных ошибок, приводящих к созданию опасных ситуаций, порядок ввода в эксплуатацию;</w:t>
      </w:r>
    </w:p>
    <w:p w14:paraId="4B4519AF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 xml:space="preserve">3) требования к размещению оборудования в </w:t>
      </w:r>
      <w:proofErr w:type="gramStart"/>
      <w:r w:rsidRPr="009A05AE">
        <w:rPr>
          <w:rFonts w:ascii="Arial" w:hAnsi="Arial" w:cs="Arial"/>
        </w:rPr>
        <w:t>помещениях</w:t>
      </w:r>
      <w:proofErr w:type="gramEnd"/>
      <w:r w:rsidRPr="009A05AE">
        <w:rPr>
          <w:rFonts w:ascii="Arial" w:hAnsi="Arial" w:cs="Arial"/>
        </w:rPr>
        <w:t>, обеспечивающих удобство и безопасность при использовании его по назначению, техническом его обслуживании и ремонте, а также требования по оснащению помещений;</w:t>
      </w:r>
    </w:p>
    <w:p w14:paraId="34F71CF3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4) правила управления оборудованием на всех предусмотренных режимах его работы и действия работающего в случаях возникновения опасных ситуаций;</w:t>
      </w:r>
    </w:p>
    <w:p w14:paraId="071E6FF8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5) требования к обслуживающему персоналу по использованию средств индивидуальной защиты;</w:t>
      </w:r>
    </w:p>
    <w:p w14:paraId="35BA40D4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6) способы своевременного обнаружения отказов и действия работающего в этих случаях;</w:t>
      </w:r>
    </w:p>
    <w:p w14:paraId="4555E6A6" w14:textId="77777777" w:rsidR="004466BF" w:rsidRPr="009A05AE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7) регламент технического обслуживания и приемы его безопасного выполнения;</w:t>
      </w:r>
    </w:p>
    <w:p w14:paraId="0B7E3BC9" w14:textId="2D4D3425" w:rsidR="004466BF" w:rsidRDefault="004466BF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  <w:r w:rsidRPr="009A05AE">
        <w:rPr>
          <w:rFonts w:ascii="Arial" w:hAnsi="Arial" w:cs="Arial"/>
        </w:rPr>
        <w:t>8) правила обеспечения электробезопасности.</w:t>
      </w:r>
    </w:p>
    <w:p w14:paraId="65C518F7" w14:textId="77777777" w:rsidR="009A05AE" w:rsidRDefault="009A05AE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</w:p>
    <w:p w14:paraId="555B992A" w14:textId="77777777" w:rsidR="009A05AE" w:rsidRPr="009A05AE" w:rsidRDefault="009A05AE" w:rsidP="009A05AE">
      <w:pPr>
        <w:pStyle w:val="af4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</w:rPr>
      </w:pPr>
    </w:p>
    <w:p w14:paraId="05D64773" w14:textId="77777777" w:rsidR="004466BF" w:rsidRPr="009A05AE" w:rsidRDefault="004466BF" w:rsidP="009A05AE">
      <w:pPr>
        <w:widowControl/>
        <w:spacing w:before="0"/>
        <w:ind w:firstLine="720"/>
        <w:rPr>
          <w:rFonts w:cs="Arial"/>
        </w:rPr>
      </w:pPr>
      <w:r w:rsidRPr="009A05AE">
        <w:rPr>
          <w:rFonts w:cs="Arial"/>
        </w:rPr>
        <w:br w:type="page"/>
      </w:r>
    </w:p>
    <w:p w14:paraId="5091F82E" w14:textId="77777777" w:rsidR="009B2EAA" w:rsidRPr="00664E8F" w:rsidRDefault="009B2EAA" w:rsidP="009A05AE">
      <w:pPr>
        <w:spacing w:before="0"/>
        <w:ind w:firstLine="0"/>
      </w:pPr>
      <w:r w:rsidRPr="00664E8F">
        <w:lastRenderedPageBreak/>
        <w:t>___________________________________________________________</w:t>
      </w:r>
      <w:r w:rsidR="00C058D0" w:rsidRPr="00664E8F">
        <w:t>________</w:t>
      </w:r>
      <w:r w:rsidRPr="00664E8F">
        <w:t>_____</w:t>
      </w:r>
    </w:p>
    <w:p w14:paraId="5E52573C" w14:textId="619BD813" w:rsidR="004A5A49" w:rsidRPr="00664E8F" w:rsidRDefault="009A05AE" w:rsidP="009A05AE">
      <w:pPr>
        <w:spacing w:before="0"/>
        <w:ind w:firstLine="0"/>
      </w:pPr>
      <w:r>
        <w:t>УДК 614.843.6:006.354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МКС 13.220.10</w:t>
      </w:r>
    </w:p>
    <w:p w14:paraId="32BD4425" w14:textId="77777777" w:rsidR="009A05AE" w:rsidRDefault="009A05AE" w:rsidP="009A05AE">
      <w:pPr>
        <w:spacing w:before="0"/>
        <w:ind w:firstLine="0"/>
      </w:pPr>
    </w:p>
    <w:p w14:paraId="17E985F8" w14:textId="7BE7F2A0" w:rsidR="004A5A49" w:rsidRPr="00664E8F" w:rsidRDefault="004A5A49" w:rsidP="009A05AE">
      <w:pPr>
        <w:spacing w:before="0"/>
      </w:pPr>
      <w:r w:rsidRPr="00664E8F">
        <w:t xml:space="preserve">Ключевые слова: пожарная техника, пожарно-техническое вооружение, </w:t>
      </w:r>
      <w:r w:rsidR="004A7036" w:rsidRPr="00664E8F">
        <w:t>оборудование по обслуживанию пожарных рукавов</w:t>
      </w:r>
    </w:p>
    <w:p w14:paraId="74C54785" w14:textId="77777777" w:rsidR="004A5A49" w:rsidRPr="00664E8F" w:rsidRDefault="004A5A49" w:rsidP="009A05AE">
      <w:pPr>
        <w:spacing w:before="0"/>
        <w:ind w:firstLine="0"/>
      </w:pPr>
      <w:r w:rsidRPr="00664E8F">
        <w:t>__________________________________________________________</w:t>
      </w:r>
      <w:r w:rsidR="00C058D0" w:rsidRPr="00664E8F">
        <w:t>__________</w:t>
      </w:r>
      <w:r w:rsidRPr="00664E8F">
        <w:t>____</w:t>
      </w:r>
    </w:p>
    <w:p w14:paraId="4F559DA5" w14:textId="77777777" w:rsidR="002B2387" w:rsidRDefault="002B2387" w:rsidP="009A05AE">
      <w:pPr>
        <w:spacing w:before="0"/>
        <w:ind w:firstLine="0"/>
      </w:pPr>
    </w:p>
    <w:p w14:paraId="5A7D730D" w14:textId="0D926E09" w:rsidR="009A05AE" w:rsidRDefault="009A05AE" w:rsidP="009A05AE">
      <w:pPr>
        <w:spacing w:before="0"/>
        <w:ind w:firstLine="0"/>
      </w:pPr>
      <w:r>
        <w:t>Руководитель организации-разработчика:</w:t>
      </w:r>
    </w:p>
    <w:p w14:paraId="43862DA8" w14:textId="77777777" w:rsidR="009A05AE" w:rsidRDefault="009A05AE" w:rsidP="009A05AE">
      <w:pPr>
        <w:spacing w:before="0"/>
        <w:ind w:firstLine="0"/>
      </w:pPr>
    </w:p>
    <w:p w14:paraId="19B39E34" w14:textId="3549DA1C" w:rsidR="009A05AE" w:rsidRDefault="009A05AE" w:rsidP="009A05AE">
      <w:pPr>
        <w:spacing w:before="0"/>
        <w:ind w:firstLine="0"/>
      </w:pPr>
      <w:r>
        <w:t>Заместитель начальника</w:t>
      </w:r>
    </w:p>
    <w:p w14:paraId="087CC2CD" w14:textId="730200AB" w:rsidR="009A05AE" w:rsidRDefault="009A05AE" w:rsidP="009A05AE">
      <w:pPr>
        <w:spacing w:before="0"/>
        <w:ind w:firstLine="0"/>
      </w:pPr>
      <w:r>
        <w:t>ФГБУ ВНИИПО МЧС России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Е.В. Павлов</w:t>
      </w:r>
    </w:p>
    <w:p w14:paraId="1AC8FA9F" w14:textId="77777777" w:rsidR="009A05AE" w:rsidRDefault="009A05AE" w:rsidP="009A05AE">
      <w:pPr>
        <w:spacing w:before="0"/>
        <w:ind w:firstLine="0"/>
      </w:pPr>
    </w:p>
    <w:p w14:paraId="2B437569" w14:textId="77777777" w:rsidR="009A05AE" w:rsidRDefault="009A05AE" w:rsidP="009A05AE">
      <w:pPr>
        <w:spacing w:before="0"/>
        <w:ind w:firstLine="0"/>
      </w:pPr>
    </w:p>
    <w:p w14:paraId="55FC1A34" w14:textId="77777777" w:rsidR="009A05AE" w:rsidRPr="00664E8F" w:rsidRDefault="009A05AE" w:rsidP="009A05AE">
      <w:pPr>
        <w:spacing w:before="0"/>
        <w:ind w:firstLine="0"/>
      </w:pPr>
    </w:p>
    <w:p w14:paraId="7EB54DEF" w14:textId="77777777" w:rsidR="009A05AE" w:rsidRDefault="009A05AE" w:rsidP="009A05AE">
      <w:pPr>
        <w:spacing w:before="0"/>
        <w:ind w:firstLine="0"/>
      </w:pPr>
      <w:r>
        <w:t>Руководитель разработки:</w:t>
      </w:r>
    </w:p>
    <w:p w14:paraId="0C7BD891" w14:textId="77777777" w:rsidR="009A05AE" w:rsidRDefault="009A05AE" w:rsidP="009A05AE">
      <w:pPr>
        <w:spacing w:before="0"/>
        <w:ind w:firstLine="0"/>
      </w:pPr>
    </w:p>
    <w:p w14:paraId="062FE734" w14:textId="77777777" w:rsidR="009A05AE" w:rsidRDefault="009A05AE" w:rsidP="009A05AE">
      <w:pPr>
        <w:spacing w:before="0"/>
        <w:ind w:firstLine="0"/>
      </w:pPr>
      <w:r>
        <w:t>Главный научный сотрудник НИЦ ПСРТ</w:t>
      </w:r>
    </w:p>
    <w:p w14:paraId="76C57607" w14:textId="25E056CE" w:rsidR="009A05AE" w:rsidRDefault="009A05AE" w:rsidP="009A05AE">
      <w:pPr>
        <w:spacing w:before="0"/>
        <w:ind w:firstLine="0"/>
      </w:pPr>
      <w:r>
        <w:t>ФГБУ ВНИИПО МЧС России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В.И. Логинов</w:t>
      </w:r>
    </w:p>
    <w:p w14:paraId="104DD6F8" w14:textId="77777777" w:rsidR="009A05AE" w:rsidRDefault="009A05AE" w:rsidP="009A05AE">
      <w:pPr>
        <w:spacing w:before="0"/>
        <w:ind w:firstLine="0"/>
      </w:pPr>
    </w:p>
    <w:p w14:paraId="2EE09725" w14:textId="77777777" w:rsidR="009A05AE" w:rsidRDefault="009A05AE" w:rsidP="009A05AE">
      <w:pPr>
        <w:spacing w:before="0"/>
        <w:ind w:firstLine="0"/>
      </w:pPr>
      <w:bookmarkStart w:id="13" w:name="_GoBack"/>
      <w:bookmarkEnd w:id="13"/>
    </w:p>
    <w:p w14:paraId="153C9547" w14:textId="77777777" w:rsidR="009A05AE" w:rsidRDefault="009A05AE" w:rsidP="009A05AE">
      <w:pPr>
        <w:spacing w:before="0"/>
        <w:ind w:firstLine="0"/>
      </w:pPr>
    </w:p>
    <w:p w14:paraId="50378C93" w14:textId="77777777" w:rsidR="009A05AE" w:rsidRDefault="009A05AE" w:rsidP="009A05AE">
      <w:pPr>
        <w:spacing w:before="0"/>
        <w:ind w:firstLine="0"/>
      </w:pPr>
      <w:r>
        <w:t>Исполнители:</w:t>
      </w:r>
    </w:p>
    <w:p w14:paraId="7E18BDB0" w14:textId="77777777" w:rsidR="009A05AE" w:rsidRDefault="009A05AE" w:rsidP="009A05AE">
      <w:pPr>
        <w:spacing w:before="0"/>
        <w:ind w:firstLine="0"/>
      </w:pPr>
    </w:p>
    <w:p w14:paraId="1632046C" w14:textId="77777777" w:rsidR="009A05AE" w:rsidRDefault="009A05AE" w:rsidP="009A05AE">
      <w:pPr>
        <w:spacing w:before="0"/>
        <w:ind w:firstLine="0"/>
      </w:pPr>
      <w:r>
        <w:t>Начальник сектора 4.6.4 отдела 4.6</w:t>
      </w:r>
    </w:p>
    <w:p w14:paraId="17E063E6" w14:textId="2A6ED94E" w:rsidR="009A05AE" w:rsidRDefault="009A05AE" w:rsidP="009A05AE">
      <w:pPr>
        <w:spacing w:before="0"/>
        <w:ind w:firstLine="0"/>
      </w:pPr>
      <w:r>
        <w:t>НИЦ ПСРТ ФГБУ ВНИИПО МЧС России</w:t>
      </w:r>
      <w:r>
        <w:tab/>
      </w:r>
      <w:r>
        <w:tab/>
      </w:r>
      <w:r>
        <w:tab/>
      </w:r>
      <w:r>
        <w:tab/>
      </w:r>
      <w:r>
        <w:tab/>
        <w:t>С.М. Ртищев</w:t>
      </w:r>
    </w:p>
    <w:p w14:paraId="16653F08" w14:textId="77777777" w:rsidR="009A05AE" w:rsidRDefault="009A05AE" w:rsidP="009A05AE">
      <w:pPr>
        <w:spacing w:before="0"/>
        <w:ind w:firstLine="0"/>
      </w:pPr>
    </w:p>
    <w:p w14:paraId="452FCC87" w14:textId="77777777" w:rsidR="009A05AE" w:rsidRDefault="009A05AE" w:rsidP="009A05AE">
      <w:pPr>
        <w:spacing w:before="0"/>
        <w:ind w:firstLine="0"/>
      </w:pPr>
      <w:r>
        <w:t>Старший научный сотрудник отдела 4.6</w:t>
      </w:r>
    </w:p>
    <w:p w14:paraId="55C640D7" w14:textId="79934F36" w:rsidR="009A05AE" w:rsidRDefault="009A05AE" w:rsidP="009A05AE">
      <w:pPr>
        <w:spacing w:before="0"/>
        <w:ind w:firstLine="0"/>
      </w:pPr>
      <w:r>
        <w:t>НИЦ ПСРТ ФГБУ ВНИИПО МЧС России</w:t>
      </w:r>
      <w:r>
        <w:tab/>
      </w:r>
      <w:r>
        <w:tab/>
      </w:r>
      <w:r>
        <w:tab/>
      </w:r>
      <w:r>
        <w:tab/>
      </w:r>
      <w:r>
        <w:tab/>
        <w:t>В.Н. Козырев</w:t>
      </w:r>
    </w:p>
    <w:p w14:paraId="31B2643A" w14:textId="77777777" w:rsidR="009A05AE" w:rsidRDefault="009A05AE" w:rsidP="009A05AE">
      <w:pPr>
        <w:spacing w:before="0"/>
        <w:ind w:firstLine="0"/>
      </w:pPr>
    </w:p>
    <w:p w14:paraId="23BBE308" w14:textId="77777777" w:rsidR="009A05AE" w:rsidRDefault="009A05AE" w:rsidP="009A05AE">
      <w:pPr>
        <w:spacing w:before="0"/>
        <w:ind w:firstLine="0"/>
      </w:pPr>
      <w:r>
        <w:t>Старший научный сотрудник отдела 4.6</w:t>
      </w:r>
    </w:p>
    <w:p w14:paraId="33B4B7FC" w14:textId="2352CE91" w:rsidR="00536C72" w:rsidRPr="00664E8F" w:rsidRDefault="009A05AE" w:rsidP="009A05AE">
      <w:pPr>
        <w:spacing w:before="0"/>
        <w:ind w:firstLine="0"/>
      </w:pPr>
      <w:r>
        <w:t>НИЦ ПСРТ ФГБУ ВНИИПО МЧС России</w:t>
      </w:r>
      <w:r>
        <w:tab/>
      </w:r>
      <w:r>
        <w:tab/>
      </w:r>
      <w:r>
        <w:tab/>
      </w:r>
      <w:r>
        <w:tab/>
      </w:r>
      <w:r>
        <w:tab/>
        <w:t>М.В. Илеменов</w:t>
      </w:r>
    </w:p>
    <w:sectPr w:rsidR="00536C72" w:rsidRPr="00664E8F" w:rsidSect="002C66C1">
      <w:footerReference w:type="even" r:id="rId30"/>
      <w:footerReference w:type="default" r:id="rId31"/>
      <w:headerReference w:type="first" r:id="rId32"/>
      <w:footerReference w:type="first" r:id="rId33"/>
      <w:footnotePr>
        <w:numRestart w:val="eachPage"/>
      </w:footnotePr>
      <w:pgSz w:w="11909" w:h="16834" w:code="9"/>
      <w:pgMar w:top="1134" w:right="1134" w:bottom="1134" w:left="1134" w:header="426" w:footer="9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0F13E" w14:textId="77777777" w:rsidR="003A15CA" w:rsidRDefault="003A15CA">
      <w:pPr>
        <w:widowControl/>
        <w:spacing w:line="240" w:lineRule="auto"/>
        <w:ind w:firstLine="0"/>
        <w:jc w:val="left"/>
      </w:pPr>
      <w:r>
        <w:separator/>
      </w:r>
    </w:p>
    <w:p w14:paraId="20F3B3B0" w14:textId="77777777" w:rsidR="003A15CA" w:rsidRDefault="003A15CA"/>
    <w:p w14:paraId="40412A73" w14:textId="77777777" w:rsidR="003A15CA" w:rsidRDefault="003A15CA"/>
  </w:endnote>
  <w:endnote w:type="continuationSeparator" w:id="0">
    <w:p w14:paraId="4F6510B4" w14:textId="77777777" w:rsidR="003A15CA" w:rsidRDefault="003A15CA">
      <w:pPr>
        <w:widowControl/>
        <w:spacing w:line="240" w:lineRule="auto"/>
        <w:ind w:firstLine="0"/>
        <w:jc w:val="left"/>
      </w:pPr>
      <w:r>
        <w:continuationSeparator/>
      </w:r>
    </w:p>
    <w:p w14:paraId="733E9B0F" w14:textId="77777777" w:rsidR="003A15CA" w:rsidRDefault="003A15CA"/>
    <w:p w14:paraId="43CF8E34" w14:textId="77777777" w:rsidR="003A15CA" w:rsidRDefault="003A1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553912"/>
      <w:docPartObj>
        <w:docPartGallery w:val="Page Numbers (Bottom of Page)"/>
        <w:docPartUnique/>
      </w:docPartObj>
    </w:sdtPr>
    <w:sdtContent>
      <w:p w14:paraId="4019BD46" w14:textId="410F0AAE" w:rsidR="00F244FC" w:rsidRDefault="00F244FC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II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277B9" w14:textId="0CDE530B" w:rsidR="00F244FC" w:rsidRPr="00F244FC" w:rsidRDefault="00F244FC" w:rsidP="000A1878">
    <w:pPr>
      <w:pStyle w:val="ae"/>
      <w:jc w:val="right"/>
      <w:rPr>
        <w:sz w:val="22"/>
        <w:szCs w:val="22"/>
      </w:rPr>
    </w:pPr>
    <w:r w:rsidRPr="00F244FC">
      <w:rPr>
        <w:sz w:val="22"/>
        <w:szCs w:val="22"/>
      </w:rPr>
      <w:fldChar w:fldCharType="begin"/>
    </w:r>
    <w:r w:rsidRPr="00F244FC">
      <w:rPr>
        <w:sz w:val="22"/>
        <w:szCs w:val="22"/>
      </w:rPr>
      <w:instrText>PAGE   \* MERGEFORMAT</w:instrText>
    </w:r>
    <w:r w:rsidRPr="00F244FC">
      <w:rPr>
        <w:sz w:val="22"/>
        <w:szCs w:val="22"/>
      </w:rPr>
      <w:fldChar w:fldCharType="separate"/>
    </w:r>
    <w:r w:rsidR="009A05AE">
      <w:rPr>
        <w:noProof/>
        <w:sz w:val="22"/>
        <w:szCs w:val="22"/>
      </w:rPr>
      <w:t>III</w:t>
    </w:r>
    <w:r w:rsidRPr="00F244FC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476094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F066F32" w14:textId="77777777" w:rsidR="00F244FC" w:rsidRPr="00F244FC" w:rsidRDefault="00F244FC">
        <w:pPr>
          <w:pStyle w:val="ae"/>
          <w:rPr>
            <w:sz w:val="22"/>
            <w:szCs w:val="22"/>
          </w:rPr>
        </w:pPr>
        <w:r w:rsidRPr="00F244FC">
          <w:rPr>
            <w:sz w:val="22"/>
            <w:szCs w:val="22"/>
          </w:rPr>
          <w:fldChar w:fldCharType="begin"/>
        </w:r>
        <w:r w:rsidRPr="00F244FC">
          <w:rPr>
            <w:sz w:val="22"/>
            <w:szCs w:val="22"/>
          </w:rPr>
          <w:instrText>PAGE   \* MERGEFORMAT</w:instrText>
        </w:r>
        <w:r w:rsidRPr="00F244FC">
          <w:rPr>
            <w:sz w:val="22"/>
            <w:szCs w:val="22"/>
          </w:rPr>
          <w:fldChar w:fldCharType="separate"/>
        </w:r>
        <w:r w:rsidR="009A05AE">
          <w:rPr>
            <w:noProof/>
            <w:sz w:val="22"/>
            <w:szCs w:val="22"/>
          </w:rPr>
          <w:t>IV</w:t>
        </w:r>
        <w:r w:rsidRPr="00F244FC">
          <w:rPr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77483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5862463" w14:textId="46A27AFB" w:rsidR="00F244FC" w:rsidRPr="00F244FC" w:rsidRDefault="00F244FC">
        <w:pPr>
          <w:pStyle w:val="ae"/>
          <w:rPr>
            <w:sz w:val="22"/>
            <w:szCs w:val="22"/>
          </w:rPr>
        </w:pPr>
        <w:r w:rsidRPr="00F244FC">
          <w:rPr>
            <w:sz w:val="22"/>
            <w:szCs w:val="22"/>
          </w:rPr>
          <w:fldChar w:fldCharType="begin"/>
        </w:r>
        <w:r w:rsidRPr="00F244FC">
          <w:rPr>
            <w:sz w:val="22"/>
            <w:szCs w:val="22"/>
          </w:rPr>
          <w:instrText>PAGE   \* MERGEFORMAT</w:instrText>
        </w:r>
        <w:r w:rsidRPr="00F244FC">
          <w:rPr>
            <w:sz w:val="22"/>
            <w:szCs w:val="22"/>
          </w:rPr>
          <w:fldChar w:fldCharType="separate"/>
        </w:r>
        <w:r w:rsidR="009A05AE">
          <w:rPr>
            <w:noProof/>
            <w:sz w:val="22"/>
            <w:szCs w:val="22"/>
          </w:rPr>
          <w:t>II</w:t>
        </w:r>
        <w:r w:rsidRPr="00F244FC">
          <w:rPr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D87A3" w14:textId="5D25F334" w:rsidR="00F244FC" w:rsidRDefault="00F244FC" w:rsidP="00F106E1">
    <w:pPr>
      <w:pStyle w:val="ae"/>
      <w:ind w:right="360"/>
    </w:pPr>
    <w:r w:rsidRPr="00AC068B">
      <w:rPr>
        <w:rStyle w:val="ab"/>
        <w:rFonts w:cs="Arial"/>
        <w:sz w:val="24"/>
        <w:szCs w:val="24"/>
      </w:rPr>
      <w:fldChar w:fldCharType="begin"/>
    </w:r>
    <w:r w:rsidRPr="00AC068B">
      <w:rPr>
        <w:rStyle w:val="ab"/>
        <w:rFonts w:cs="Arial"/>
        <w:sz w:val="24"/>
        <w:szCs w:val="24"/>
      </w:rPr>
      <w:instrText xml:space="preserve"> PAGE </w:instrText>
    </w:r>
    <w:r w:rsidRPr="00AC068B">
      <w:rPr>
        <w:rStyle w:val="ab"/>
        <w:rFonts w:cs="Arial"/>
        <w:sz w:val="24"/>
        <w:szCs w:val="24"/>
      </w:rPr>
      <w:fldChar w:fldCharType="separate"/>
    </w:r>
    <w:r w:rsidR="009A05AE">
      <w:rPr>
        <w:rStyle w:val="ab"/>
        <w:rFonts w:cs="Arial"/>
        <w:noProof/>
        <w:sz w:val="24"/>
        <w:szCs w:val="24"/>
      </w:rPr>
      <w:t>14</w:t>
    </w:r>
    <w:r w:rsidRPr="00AC068B">
      <w:rPr>
        <w:rStyle w:val="ab"/>
        <w:rFonts w:cs="Arial"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97723"/>
      <w:docPartObj>
        <w:docPartGallery w:val="Page Numbers (Bottom of Page)"/>
        <w:docPartUnique/>
      </w:docPartObj>
    </w:sdtPr>
    <w:sdtEndPr>
      <w:rPr>
        <w:rStyle w:val="ab"/>
        <w:rFonts w:cs="Arial"/>
        <w:noProof/>
        <w:sz w:val="24"/>
        <w:szCs w:val="24"/>
      </w:rPr>
    </w:sdtEndPr>
    <w:sdtContent>
      <w:p w14:paraId="0CE380CF" w14:textId="46F552E0" w:rsidR="00F244FC" w:rsidRPr="003D5E37" w:rsidRDefault="00F244FC" w:rsidP="003D5E37">
        <w:pPr>
          <w:pStyle w:val="ae"/>
          <w:jc w:val="right"/>
          <w:rPr>
            <w:rStyle w:val="ab"/>
            <w:rFonts w:cs="Arial"/>
            <w:noProof/>
            <w:sz w:val="24"/>
            <w:szCs w:val="24"/>
          </w:rPr>
        </w:pPr>
        <w:r w:rsidRPr="003D5E37">
          <w:rPr>
            <w:rStyle w:val="ab"/>
            <w:rFonts w:cs="Arial"/>
            <w:noProof/>
            <w:sz w:val="24"/>
            <w:szCs w:val="24"/>
          </w:rPr>
          <w:fldChar w:fldCharType="begin"/>
        </w:r>
        <w:r w:rsidRPr="003D5E37">
          <w:rPr>
            <w:rStyle w:val="ab"/>
            <w:rFonts w:cs="Arial"/>
            <w:noProof/>
            <w:sz w:val="24"/>
            <w:szCs w:val="24"/>
          </w:rPr>
          <w:instrText>PAGE   \* MERGEFORMAT</w:instrText>
        </w:r>
        <w:r w:rsidRPr="003D5E37">
          <w:rPr>
            <w:rStyle w:val="ab"/>
            <w:rFonts w:cs="Arial"/>
            <w:noProof/>
            <w:sz w:val="24"/>
            <w:szCs w:val="24"/>
          </w:rPr>
          <w:fldChar w:fldCharType="separate"/>
        </w:r>
        <w:r w:rsidR="009A05AE">
          <w:rPr>
            <w:rStyle w:val="ab"/>
            <w:rFonts w:cs="Arial"/>
            <w:noProof/>
            <w:sz w:val="24"/>
            <w:szCs w:val="24"/>
          </w:rPr>
          <w:t>15</w:t>
        </w:r>
        <w:r w:rsidRPr="003D5E37">
          <w:rPr>
            <w:rStyle w:val="ab"/>
            <w:rFonts w:cs="Arial"/>
            <w:noProof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D8AF5" w14:textId="51CCC22F" w:rsidR="00F244FC" w:rsidRDefault="00F244FC" w:rsidP="00A32A15">
    <w:pPr>
      <w:pStyle w:val="ae"/>
      <w:jc w:val="right"/>
    </w:pPr>
    <w:r w:rsidRPr="002B3E19">
      <w:rPr>
        <w:sz w:val="24"/>
        <w:szCs w:val="24"/>
      </w:rPr>
      <w:fldChar w:fldCharType="begin"/>
    </w:r>
    <w:r w:rsidRPr="002B3E19">
      <w:rPr>
        <w:sz w:val="24"/>
        <w:szCs w:val="24"/>
      </w:rPr>
      <w:instrText>PAGE   \* MERGEFORMAT</w:instrText>
    </w:r>
    <w:r w:rsidRPr="002B3E19">
      <w:rPr>
        <w:sz w:val="24"/>
        <w:szCs w:val="24"/>
      </w:rPr>
      <w:fldChar w:fldCharType="separate"/>
    </w:r>
    <w:r w:rsidR="009A05AE">
      <w:rPr>
        <w:noProof/>
        <w:sz w:val="24"/>
        <w:szCs w:val="24"/>
      </w:rPr>
      <w:t>1</w:t>
    </w:r>
    <w:r w:rsidRPr="002B3E1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8A243" w14:textId="77777777" w:rsidR="003A15CA" w:rsidRDefault="003A15CA">
      <w:pPr>
        <w:widowControl/>
        <w:spacing w:line="240" w:lineRule="auto"/>
        <w:ind w:firstLine="0"/>
        <w:jc w:val="left"/>
      </w:pPr>
      <w:r>
        <w:separator/>
      </w:r>
    </w:p>
  </w:footnote>
  <w:footnote w:type="continuationSeparator" w:id="0">
    <w:p w14:paraId="61595CF9" w14:textId="77777777" w:rsidR="003A15CA" w:rsidRDefault="003A15CA">
      <w:pPr>
        <w:widowControl/>
        <w:spacing w:line="240" w:lineRule="auto"/>
        <w:ind w:firstLine="0"/>
        <w:jc w:val="left"/>
      </w:pPr>
      <w:r>
        <w:continuationSeparator/>
      </w:r>
    </w:p>
  </w:footnote>
  <w:footnote w:type="continuationNotice" w:id="1">
    <w:p w14:paraId="7AF8EF66" w14:textId="77777777" w:rsidR="003A15CA" w:rsidRDefault="003A15CA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33FB" w14:textId="77777777" w:rsidR="00F244FC" w:rsidRPr="002B3E19" w:rsidRDefault="00F244FC" w:rsidP="000434EF">
    <w:pPr>
      <w:widowControl/>
      <w:shd w:val="clear" w:color="auto" w:fill="FFFFFF"/>
      <w:spacing w:line="240" w:lineRule="auto"/>
      <w:ind w:left="40" w:firstLine="0"/>
      <w:jc w:val="left"/>
      <w:rPr>
        <w:rFonts w:cs="Arial"/>
        <w:i/>
        <w:iCs/>
        <w:spacing w:val="-1"/>
      </w:rPr>
    </w:pPr>
    <w:r w:rsidRPr="002B3E19">
      <w:rPr>
        <w:rFonts w:cs="Arial"/>
        <w:b/>
        <w:bCs/>
        <w:spacing w:val="-1"/>
      </w:rPr>
      <w:t xml:space="preserve">ГОСТ </w:t>
    </w:r>
  </w:p>
  <w:p w14:paraId="1ADE146E" w14:textId="74E59154" w:rsidR="00F244FC" w:rsidRDefault="00F244FC">
    <w:pPr>
      <w:pStyle w:val="ac"/>
      <w:rPr>
        <w:i/>
        <w:sz w:val="24"/>
        <w:szCs w:val="24"/>
      </w:rPr>
    </w:pPr>
    <w:r w:rsidRPr="00EA7D99">
      <w:rPr>
        <w:i/>
        <w:sz w:val="24"/>
        <w:szCs w:val="24"/>
      </w:rPr>
      <w:t xml:space="preserve">(проект </w:t>
    </w:r>
    <w:r w:rsidRPr="00EA7D99">
      <w:rPr>
        <w:i/>
        <w:sz w:val="24"/>
        <w:szCs w:val="24"/>
        <w:lang w:val="en-US"/>
      </w:rPr>
      <w:t>RU</w:t>
    </w:r>
    <w:r w:rsidRPr="00EA7D99">
      <w:rPr>
        <w:i/>
        <w:sz w:val="24"/>
        <w:szCs w:val="24"/>
      </w:rPr>
      <w:t xml:space="preserve">, </w:t>
    </w:r>
    <w:r>
      <w:rPr>
        <w:i/>
        <w:sz w:val="24"/>
        <w:szCs w:val="24"/>
      </w:rPr>
      <w:t>первая</w:t>
    </w:r>
    <w:r w:rsidRPr="00EA7D99">
      <w:rPr>
        <w:i/>
        <w:sz w:val="24"/>
        <w:szCs w:val="24"/>
      </w:rPr>
      <w:t xml:space="preserve"> редакция)</w:t>
    </w:r>
  </w:p>
  <w:p w14:paraId="54C2772F" w14:textId="77777777" w:rsidR="00F244FC" w:rsidRPr="00EA7D99" w:rsidRDefault="00F244FC">
    <w:pPr>
      <w:pStyle w:val="ac"/>
      <w:rPr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B8E58" w14:textId="77777777" w:rsidR="00F244FC" w:rsidRPr="002B3E19" w:rsidRDefault="00F244FC" w:rsidP="00F244FC">
    <w:pPr>
      <w:widowControl/>
      <w:shd w:val="clear" w:color="auto" w:fill="FFFFFF"/>
      <w:spacing w:line="240" w:lineRule="auto"/>
      <w:ind w:left="40" w:firstLine="0"/>
      <w:jc w:val="right"/>
      <w:rPr>
        <w:rFonts w:cs="Arial"/>
        <w:b/>
        <w:bCs/>
        <w:spacing w:val="-1"/>
      </w:rPr>
    </w:pPr>
    <w:r>
      <w:rPr>
        <w:rFonts w:cs="Arial"/>
        <w:b/>
        <w:bCs/>
        <w:spacing w:val="-1"/>
      </w:rPr>
      <w:t>ГОСТ</w:t>
    </w:r>
  </w:p>
  <w:p w14:paraId="7260A6EC" w14:textId="207B1236" w:rsidR="00F244FC" w:rsidRDefault="00F244FC" w:rsidP="00F244FC">
    <w:pPr>
      <w:pStyle w:val="ac"/>
      <w:jc w:val="right"/>
    </w:pPr>
    <w:r w:rsidRPr="00EA7D99">
      <w:rPr>
        <w:i/>
        <w:sz w:val="24"/>
        <w:szCs w:val="24"/>
      </w:rPr>
      <w:t xml:space="preserve">(проект </w:t>
    </w:r>
    <w:r w:rsidRPr="00EA7D99">
      <w:rPr>
        <w:i/>
        <w:sz w:val="24"/>
        <w:szCs w:val="24"/>
        <w:lang w:val="en-US"/>
      </w:rPr>
      <w:t>RU</w:t>
    </w:r>
    <w:r w:rsidRPr="00EA7D99">
      <w:rPr>
        <w:i/>
        <w:sz w:val="24"/>
        <w:szCs w:val="24"/>
      </w:rPr>
      <w:t xml:space="preserve">, </w:t>
    </w:r>
    <w:r>
      <w:rPr>
        <w:i/>
        <w:sz w:val="24"/>
        <w:szCs w:val="24"/>
      </w:rPr>
      <w:t>первая</w:t>
    </w:r>
    <w:r w:rsidRPr="00EA7D99">
      <w:rPr>
        <w:i/>
        <w:sz w:val="24"/>
        <w:szCs w:val="24"/>
      </w:rPr>
      <w:t xml:space="preserve"> редакция)</w:t>
    </w:r>
  </w:p>
  <w:p w14:paraId="00F0AD97" w14:textId="77777777" w:rsidR="00F244FC" w:rsidRPr="002C66C1" w:rsidRDefault="00F244FC" w:rsidP="00F244FC">
    <w:pPr>
      <w:pStyle w:val="ac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71DA2" w14:textId="77777777" w:rsidR="00F244FC" w:rsidRPr="002B3E19" w:rsidRDefault="00F244FC" w:rsidP="00F244FC">
    <w:pPr>
      <w:widowControl/>
      <w:shd w:val="clear" w:color="auto" w:fill="FFFFFF"/>
      <w:spacing w:line="240" w:lineRule="auto"/>
      <w:ind w:left="40" w:firstLine="0"/>
      <w:jc w:val="left"/>
      <w:rPr>
        <w:rFonts w:cs="Arial"/>
        <w:i/>
        <w:iCs/>
        <w:spacing w:val="-1"/>
      </w:rPr>
    </w:pPr>
    <w:r w:rsidRPr="002B3E19">
      <w:rPr>
        <w:rFonts w:cs="Arial"/>
        <w:b/>
        <w:bCs/>
        <w:spacing w:val="-1"/>
      </w:rPr>
      <w:t xml:space="preserve">ГОСТ </w:t>
    </w:r>
  </w:p>
  <w:p w14:paraId="7258BFDE" w14:textId="77777777" w:rsidR="00F244FC" w:rsidRDefault="00F244FC" w:rsidP="00F244FC">
    <w:pPr>
      <w:pStyle w:val="ac"/>
      <w:rPr>
        <w:i/>
        <w:sz w:val="24"/>
        <w:szCs w:val="24"/>
      </w:rPr>
    </w:pPr>
    <w:r w:rsidRPr="00EA7D99">
      <w:rPr>
        <w:i/>
        <w:sz w:val="24"/>
        <w:szCs w:val="24"/>
      </w:rPr>
      <w:t xml:space="preserve">(проект </w:t>
    </w:r>
    <w:r w:rsidRPr="00EA7D99">
      <w:rPr>
        <w:i/>
        <w:sz w:val="24"/>
        <w:szCs w:val="24"/>
        <w:lang w:val="en-US"/>
      </w:rPr>
      <w:t>RU</w:t>
    </w:r>
    <w:r w:rsidRPr="00EA7D99">
      <w:rPr>
        <w:i/>
        <w:sz w:val="24"/>
        <w:szCs w:val="24"/>
      </w:rPr>
      <w:t xml:space="preserve">, </w:t>
    </w:r>
    <w:r>
      <w:rPr>
        <w:i/>
        <w:sz w:val="24"/>
        <w:szCs w:val="24"/>
      </w:rPr>
      <w:t>первая</w:t>
    </w:r>
    <w:r w:rsidRPr="00EA7D99">
      <w:rPr>
        <w:i/>
        <w:sz w:val="24"/>
        <w:szCs w:val="24"/>
      </w:rPr>
      <w:t xml:space="preserve"> редакция)</w:t>
    </w:r>
  </w:p>
  <w:p w14:paraId="51C596B1" w14:textId="77777777" w:rsidR="00F244FC" w:rsidRPr="00EA7D99" w:rsidRDefault="00F244FC" w:rsidP="00F244FC">
    <w:pPr>
      <w:pStyle w:val="ac"/>
      <w:rPr>
        <w:i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DB216" w14:textId="77777777" w:rsidR="00F244FC" w:rsidRPr="002B3E19" w:rsidRDefault="00F244FC" w:rsidP="002C66C1">
    <w:pPr>
      <w:widowControl/>
      <w:shd w:val="clear" w:color="auto" w:fill="FFFFFF"/>
      <w:spacing w:line="240" w:lineRule="auto"/>
      <w:ind w:left="40" w:firstLine="0"/>
      <w:jc w:val="left"/>
      <w:rPr>
        <w:rFonts w:cs="Arial"/>
        <w:i/>
        <w:iCs/>
        <w:spacing w:val="-1"/>
      </w:rPr>
    </w:pPr>
    <w:r w:rsidRPr="002B3E19">
      <w:rPr>
        <w:rFonts w:cs="Arial"/>
        <w:b/>
        <w:bCs/>
        <w:spacing w:val="-1"/>
      </w:rPr>
      <w:t xml:space="preserve">ГОСТ </w:t>
    </w:r>
  </w:p>
  <w:p w14:paraId="30D5D394" w14:textId="77777777" w:rsidR="00F244FC" w:rsidRDefault="00F244FC" w:rsidP="002C66C1">
    <w:pPr>
      <w:pStyle w:val="ac"/>
      <w:rPr>
        <w:i/>
        <w:sz w:val="24"/>
        <w:szCs w:val="24"/>
      </w:rPr>
    </w:pPr>
    <w:r w:rsidRPr="00EA7D99">
      <w:rPr>
        <w:i/>
        <w:sz w:val="24"/>
        <w:szCs w:val="24"/>
      </w:rPr>
      <w:t xml:space="preserve">(проект </w:t>
    </w:r>
    <w:r w:rsidRPr="00EA7D99">
      <w:rPr>
        <w:i/>
        <w:sz w:val="24"/>
        <w:szCs w:val="24"/>
        <w:lang w:val="en-US"/>
      </w:rPr>
      <w:t>RU</w:t>
    </w:r>
    <w:r w:rsidRPr="00EA7D99">
      <w:rPr>
        <w:i/>
        <w:sz w:val="24"/>
        <w:szCs w:val="24"/>
      </w:rPr>
      <w:t xml:space="preserve">, </w:t>
    </w:r>
    <w:r>
      <w:rPr>
        <w:i/>
        <w:sz w:val="24"/>
        <w:szCs w:val="24"/>
      </w:rPr>
      <w:t>первая</w:t>
    </w:r>
    <w:r w:rsidRPr="00EA7D99">
      <w:rPr>
        <w:i/>
        <w:sz w:val="24"/>
        <w:szCs w:val="24"/>
      </w:rPr>
      <w:t xml:space="preserve"> редакция)</w:t>
    </w:r>
  </w:p>
  <w:p w14:paraId="16A9B4D3" w14:textId="77777777" w:rsidR="00F244FC" w:rsidRPr="002C66C1" w:rsidRDefault="00F244FC">
    <w:pPr>
      <w:pStyle w:val="ac"/>
      <w:rPr>
        <w:sz w:val="22"/>
        <w:szCs w:val="2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DE6D1" w14:textId="77777777" w:rsidR="00F244FC" w:rsidRPr="002B3E19" w:rsidRDefault="00F244FC" w:rsidP="002074D8">
    <w:pPr>
      <w:pStyle w:val="ac"/>
      <w:jc w:val="right"/>
      <w:rPr>
        <w:rFonts w:cs="Arial"/>
        <w:b/>
        <w:bCs/>
        <w:sz w:val="24"/>
        <w:szCs w:val="24"/>
      </w:rPr>
    </w:pPr>
    <w:r w:rsidRPr="00247AF3">
      <w:rPr>
        <w:rFonts w:cs="Arial"/>
        <w:b/>
        <w:bCs/>
        <w:sz w:val="24"/>
        <w:szCs w:val="24"/>
      </w:rPr>
      <w:t>ГОСТ</w:t>
    </w:r>
  </w:p>
  <w:p w14:paraId="525CA77B" w14:textId="31A0DEB9" w:rsidR="00F244FC" w:rsidRDefault="00F244FC" w:rsidP="007A772C">
    <w:pPr>
      <w:pStyle w:val="ac"/>
      <w:jc w:val="right"/>
    </w:pPr>
    <w:r w:rsidRPr="00EA7D99">
      <w:rPr>
        <w:i/>
        <w:sz w:val="24"/>
        <w:szCs w:val="24"/>
      </w:rPr>
      <w:t xml:space="preserve">(проект </w:t>
    </w:r>
    <w:r w:rsidRPr="00EA7D99">
      <w:rPr>
        <w:i/>
        <w:sz w:val="24"/>
        <w:szCs w:val="24"/>
        <w:lang w:val="en-US"/>
      </w:rPr>
      <w:t>RU</w:t>
    </w:r>
    <w:r w:rsidRPr="00EA7D99">
      <w:rPr>
        <w:i/>
        <w:sz w:val="24"/>
        <w:szCs w:val="24"/>
      </w:rPr>
      <w:t xml:space="preserve">, </w:t>
    </w:r>
    <w:r>
      <w:rPr>
        <w:i/>
        <w:sz w:val="24"/>
        <w:szCs w:val="24"/>
      </w:rPr>
      <w:t>первая</w:t>
    </w:r>
    <w:r w:rsidRPr="00EA7D99">
      <w:rPr>
        <w:i/>
        <w:sz w:val="24"/>
        <w:szCs w:val="24"/>
      </w:rPr>
      <w:t xml:space="preserve"> редакция)</w:t>
    </w:r>
  </w:p>
  <w:p w14:paraId="4792056E" w14:textId="77777777" w:rsidR="00F244FC" w:rsidRDefault="00F244FC" w:rsidP="007A772C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0DA8"/>
    <w:multiLevelType w:val="hybridMultilevel"/>
    <w:tmpl w:val="50424B24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2D4B"/>
    <w:multiLevelType w:val="hybridMultilevel"/>
    <w:tmpl w:val="917E1D68"/>
    <w:lvl w:ilvl="0" w:tplc="AAC2442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79258D"/>
    <w:multiLevelType w:val="hybridMultilevel"/>
    <w:tmpl w:val="97DAEE56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8651D"/>
    <w:multiLevelType w:val="singleLevel"/>
    <w:tmpl w:val="8A28AAB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7C3DA1"/>
    <w:multiLevelType w:val="hybridMultilevel"/>
    <w:tmpl w:val="08168524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A53E3"/>
    <w:multiLevelType w:val="hybridMultilevel"/>
    <w:tmpl w:val="61AA203C"/>
    <w:lvl w:ilvl="0" w:tplc="FAF42F6A">
      <w:start w:val="1"/>
      <w:numFmt w:val="decimal"/>
      <w:pStyle w:val="6"/>
      <w:lvlText w:val="6.%1"/>
      <w:lvlJc w:val="left"/>
      <w:pPr>
        <w:ind w:left="1778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9E0865"/>
    <w:multiLevelType w:val="singleLevel"/>
    <w:tmpl w:val="6BD8E04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C812DE7"/>
    <w:multiLevelType w:val="hybridMultilevel"/>
    <w:tmpl w:val="57B89CAC"/>
    <w:lvl w:ilvl="0" w:tplc="0419000F">
      <w:start w:val="1"/>
      <w:numFmt w:val="decimal"/>
      <w:lvlText w:val="%1.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8">
    <w:nsid w:val="1D9D35D7"/>
    <w:multiLevelType w:val="hybridMultilevel"/>
    <w:tmpl w:val="7B48F89C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A6BF5"/>
    <w:multiLevelType w:val="hybridMultilevel"/>
    <w:tmpl w:val="BA98EE70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D1C47"/>
    <w:multiLevelType w:val="hybridMultilevel"/>
    <w:tmpl w:val="381CD9B4"/>
    <w:lvl w:ilvl="0" w:tplc="1FFA1C1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8A3765"/>
    <w:multiLevelType w:val="hybridMultilevel"/>
    <w:tmpl w:val="AAFE5F94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43761"/>
    <w:multiLevelType w:val="hybridMultilevel"/>
    <w:tmpl w:val="919CAC48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44375"/>
    <w:multiLevelType w:val="multilevel"/>
    <w:tmpl w:val="322870D4"/>
    <w:lvl w:ilvl="0">
      <w:start w:val="8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ind w:left="102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43C64C4F"/>
    <w:multiLevelType w:val="multilevel"/>
    <w:tmpl w:val="6EFAFB00"/>
    <w:lvl w:ilvl="0">
      <w:start w:val="1"/>
      <w:numFmt w:val="decimal"/>
      <w:suff w:val="space"/>
      <w:lvlText w:val="%1"/>
      <w:lvlJc w:val="left"/>
      <w:pPr>
        <w:ind w:left="4112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43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>
    <w:nsid w:val="4FB80AAE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6">
    <w:nsid w:val="4FBA5653"/>
    <w:multiLevelType w:val="multilevel"/>
    <w:tmpl w:val="F5CAF998"/>
    <w:lvl w:ilvl="0">
      <w:start w:val="9"/>
      <w:numFmt w:val="decimal"/>
      <w:lvlText w:val="%1"/>
      <w:lvlJc w:val="left"/>
      <w:pPr>
        <w:tabs>
          <w:tab w:val="num" w:pos="696"/>
        </w:tabs>
        <w:ind w:left="696" w:hanging="696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1"/>
        </w:tabs>
        <w:ind w:left="1121" w:hanging="696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7">
    <w:nsid w:val="507149D7"/>
    <w:multiLevelType w:val="multilevel"/>
    <w:tmpl w:val="A4969848"/>
    <w:lvl w:ilvl="0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  <w:bCs/>
      </w:rPr>
    </w:lvl>
  </w:abstractNum>
  <w:abstractNum w:abstractNumId="18">
    <w:nsid w:val="52D57CC1"/>
    <w:multiLevelType w:val="multilevel"/>
    <w:tmpl w:val="877C36A0"/>
    <w:styleLink w:val="1"/>
    <w:lvl w:ilvl="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7580339"/>
    <w:multiLevelType w:val="hybridMultilevel"/>
    <w:tmpl w:val="877C36A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78B4A22"/>
    <w:multiLevelType w:val="hybridMultilevel"/>
    <w:tmpl w:val="6360B388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9706D"/>
    <w:multiLevelType w:val="hybridMultilevel"/>
    <w:tmpl w:val="AB904F38"/>
    <w:lvl w:ilvl="0" w:tplc="8A100064">
      <w:start w:val="1"/>
      <w:numFmt w:val="bullet"/>
      <w:lvlText w:val="-"/>
      <w:lvlJc w:val="left"/>
      <w:pPr>
        <w:tabs>
          <w:tab w:val="num" w:pos="3272"/>
        </w:tabs>
        <w:ind w:left="32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EB6252"/>
    <w:multiLevelType w:val="hybridMultilevel"/>
    <w:tmpl w:val="849AA236"/>
    <w:lvl w:ilvl="0" w:tplc="8A100064">
      <w:start w:val="1"/>
      <w:numFmt w:val="bullet"/>
      <w:lvlText w:val="-"/>
      <w:lvlJc w:val="left"/>
      <w:pPr>
        <w:tabs>
          <w:tab w:val="num" w:pos="3272"/>
        </w:tabs>
        <w:ind w:left="32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377369"/>
    <w:multiLevelType w:val="hybridMultilevel"/>
    <w:tmpl w:val="B122DF1E"/>
    <w:lvl w:ilvl="0" w:tplc="CAA81C52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4">
    <w:nsid w:val="6B5603D7"/>
    <w:multiLevelType w:val="singleLevel"/>
    <w:tmpl w:val="DE608CD6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70EB297D"/>
    <w:multiLevelType w:val="hybridMultilevel"/>
    <w:tmpl w:val="C32C0136"/>
    <w:lvl w:ilvl="0" w:tplc="BE704692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6">
    <w:nsid w:val="73333505"/>
    <w:multiLevelType w:val="hybridMultilevel"/>
    <w:tmpl w:val="7CDA3FBE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A1C9A"/>
    <w:multiLevelType w:val="hybridMultilevel"/>
    <w:tmpl w:val="D3645E1E"/>
    <w:lvl w:ilvl="0" w:tplc="FFFFFFFF">
      <w:start w:val="1"/>
      <w:numFmt w:val="decimal"/>
      <w:pStyle w:val="a"/>
      <w:suff w:val="space"/>
      <w:lvlText w:val="%1"/>
      <w:lvlJc w:val="left"/>
      <w:pPr>
        <w:ind w:firstLine="39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28">
    <w:nsid w:val="7C907A60"/>
    <w:multiLevelType w:val="hybridMultilevel"/>
    <w:tmpl w:val="278A5E46"/>
    <w:lvl w:ilvl="0" w:tplc="DF0667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220A5"/>
    <w:multiLevelType w:val="multilevel"/>
    <w:tmpl w:val="400A50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27"/>
  </w:num>
  <w:num w:numId="3">
    <w:abstractNumId w:val="5"/>
  </w:num>
  <w:num w:numId="4">
    <w:abstractNumId w:val="24"/>
  </w:num>
  <w:num w:numId="5">
    <w:abstractNumId w:val="16"/>
  </w:num>
  <w:num w:numId="6">
    <w:abstractNumId w:val="7"/>
  </w:num>
  <w:num w:numId="7">
    <w:abstractNumId w:val="1"/>
  </w:num>
  <w:num w:numId="8">
    <w:abstractNumId w:val="14"/>
  </w:num>
  <w:num w:numId="9">
    <w:abstractNumId w:val="19"/>
  </w:num>
  <w:num w:numId="10">
    <w:abstractNumId w:val="15"/>
  </w:num>
  <w:num w:numId="11">
    <w:abstractNumId w:val="18"/>
  </w:num>
  <w:num w:numId="12">
    <w:abstractNumId w:val="21"/>
  </w:num>
  <w:num w:numId="13">
    <w:abstractNumId w:val="22"/>
  </w:num>
  <w:num w:numId="14">
    <w:abstractNumId w:val="25"/>
  </w:num>
  <w:num w:numId="15">
    <w:abstractNumId w:val="3"/>
  </w:num>
  <w:num w:numId="16">
    <w:abstractNumId w:val="6"/>
  </w:num>
  <w:num w:numId="17">
    <w:abstractNumId w:val="11"/>
  </w:num>
  <w:num w:numId="18">
    <w:abstractNumId w:val="8"/>
  </w:num>
  <w:num w:numId="19">
    <w:abstractNumId w:val="9"/>
  </w:num>
  <w:num w:numId="20">
    <w:abstractNumId w:val="28"/>
  </w:num>
  <w:num w:numId="21">
    <w:abstractNumId w:val="2"/>
  </w:num>
  <w:num w:numId="22">
    <w:abstractNumId w:val="0"/>
  </w:num>
  <w:num w:numId="23">
    <w:abstractNumId w:val="4"/>
  </w:num>
  <w:num w:numId="24">
    <w:abstractNumId w:val="12"/>
  </w:num>
  <w:num w:numId="25">
    <w:abstractNumId w:val="26"/>
  </w:num>
  <w:num w:numId="26">
    <w:abstractNumId w:val="20"/>
  </w:num>
  <w:num w:numId="27">
    <w:abstractNumId w:val="23"/>
  </w:num>
  <w:num w:numId="28">
    <w:abstractNumId w:val="29"/>
  </w:num>
  <w:num w:numId="29">
    <w:abstractNumId w:val="1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57"/>
  <w:doNotHyphenateCaps/>
  <w:evenAndOddHeader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9F1"/>
    <w:rsid w:val="0000002F"/>
    <w:rsid w:val="00001864"/>
    <w:rsid w:val="00003187"/>
    <w:rsid w:val="00004DB9"/>
    <w:rsid w:val="000051D6"/>
    <w:rsid w:val="00005538"/>
    <w:rsid w:val="00005E8C"/>
    <w:rsid w:val="00007976"/>
    <w:rsid w:val="00007AD6"/>
    <w:rsid w:val="00007ADC"/>
    <w:rsid w:val="000105FD"/>
    <w:rsid w:val="000108EF"/>
    <w:rsid w:val="00010932"/>
    <w:rsid w:val="00010FFF"/>
    <w:rsid w:val="00011BC1"/>
    <w:rsid w:val="000123FE"/>
    <w:rsid w:val="000124A9"/>
    <w:rsid w:val="0001253C"/>
    <w:rsid w:val="00012802"/>
    <w:rsid w:val="00012FC4"/>
    <w:rsid w:val="00014470"/>
    <w:rsid w:val="000147D0"/>
    <w:rsid w:val="000149E4"/>
    <w:rsid w:val="00014C53"/>
    <w:rsid w:val="00015290"/>
    <w:rsid w:val="00023E48"/>
    <w:rsid w:val="00025085"/>
    <w:rsid w:val="0002604E"/>
    <w:rsid w:val="0002674D"/>
    <w:rsid w:val="00026D7D"/>
    <w:rsid w:val="00027FA1"/>
    <w:rsid w:val="00030064"/>
    <w:rsid w:val="00030622"/>
    <w:rsid w:val="0003097C"/>
    <w:rsid w:val="00031A05"/>
    <w:rsid w:val="00031ED1"/>
    <w:rsid w:val="00032188"/>
    <w:rsid w:val="00032532"/>
    <w:rsid w:val="00033195"/>
    <w:rsid w:val="00034874"/>
    <w:rsid w:val="00036795"/>
    <w:rsid w:val="000367FB"/>
    <w:rsid w:val="000369E7"/>
    <w:rsid w:val="00036B90"/>
    <w:rsid w:val="000376E5"/>
    <w:rsid w:val="00037EC5"/>
    <w:rsid w:val="00037F8A"/>
    <w:rsid w:val="00040B98"/>
    <w:rsid w:val="00041007"/>
    <w:rsid w:val="000412AF"/>
    <w:rsid w:val="000413DC"/>
    <w:rsid w:val="00041481"/>
    <w:rsid w:val="000414B0"/>
    <w:rsid w:val="00042C64"/>
    <w:rsid w:val="000434EF"/>
    <w:rsid w:val="000441C1"/>
    <w:rsid w:val="000444BE"/>
    <w:rsid w:val="00044AAC"/>
    <w:rsid w:val="0004606D"/>
    <w:rsid w:val="00046CBB"/>
    <w:rsid w:val="00050097"/>
    <w:rsid w:val="00050564"/>
    <w:rsid w:val="0005126B"/>
    <w:rsid w:val="00051417"/>
    <w:rsid w:val="00051681"/>
    <w:rsid w:val="00051AAD"/>
    <w:rsid w:val="00051E01"/>
    <w:rsid w:val="00052867"/>
    <w:rsid w:val="00052C65"/>
    <w:rsid w:val="0005363E"/>
    <w:rsid w:val="00053E5B"/>
    <w:rsid w:val="000540A5"/>
    <w:rsid w:val="000546DE"/>
    <w:rsid w:val="00054F5D"/>
    <w:rsid w:val="0005594B"/>
    <w:rsid w:val="0005755F"/>
    <w:rsid w:val="0005781D"/>
    <w:rsid w:val="00057EE5"/>
    <w:rsid w:val="00060D0E"/>
    <w:rsid w:val="00060E23"/>
    <w:rsid w:val="000612C3"/>
    <w:rsid w:val="00061B21"/>
    <w:rsid w:val="00063652"/>
    <w:rsid w:val="000639D2"/>
    <w:rsid w:val="00064E12"/>
    <w:rsid w:val="00064F63"/>
    <w:rsid w:val="000677AB"/>
    <w:rsid w:val="000679AC"/>
    <w:rsid w:val="00070C1B"/>
    <w:rsid w:val="00071B10"/>
    <w:rsid w:val="00071F76"/>
    <w:rsid w:val="0007293F"/>
    <w:rsid w:val="00073459"/>
    <w:rsid w:val="00073FAE"/>
    <w:rsid w:val="00074627"/>
    <w:rsid w:val="00074B9D"/>
    <w:rsid w:val="000751A4"/>
    <w:rsid w:val="00075DE0"/>
    <w:rsid w:val="000761BA"/>
    <w:rsid w:val="00076623"/>
    <w:rsid w:val="00077160"/>
    <w:rsid w:val="000774AF"/>
    <w:rsid w:val="00080941"/>
    <w:rsid w:val="00080B60"/>
    <w:rsid w:val="0008124F"/>
    <w:rsid w:val="000828A8"/>
    <w:rsid w:val="00082A36"/>
    <w:rsid w:val="00082BFB"/>
    <w:rsid w:val="00083651"/>
    <w:rsid w:val="00083A4D"/>
    <w:rsid w:val="00091A26"/>
    <w:rsid w:val="000939A0"/>
    <w:rsid w:val="00093DBA"/>
    <w:rsid w:val="000948B6"/>
    <w:rsid w:val="00094A98"/>
    <w:rsid w:val="00095141"/>
    <w:rsid w:val="00095DBD"/>
    <w:rsid w:val="0009609C"/>
    <w:rsid w:val="000970A0"/>
    <w:rsid w:val="00097CA0"/>
    <w:rsid w:val="000A086A"/>
    <w:rsid w:val="000A1262"/>
    <w:rsid w:val="000A1878"/>
    <w:rsid w:val="000A29F4"/>
    <w:rsid w:val="000A2A6A"/>
    <w:rsid w:val="000A3AF8"/>
    <w:rsid w:val="000A5EF4"/>
    <w:rsid w:val="000A68AB"/>
    <w:rsid w:val="000A6D66"/>
    <w:rsid w:val="000A6EEC"/>
    <w:rsid w:val="000B0621"/>
    <w:rsid w:val="000B08A8"/>
    <w:rsid w:val="000B0E74"/>
    <w:rsid w:val="000B111C"/>
    <w:rsid w:val="000B1616"/>
    <w:rsid w:val="000B2447"/>
    <w:rsid w:val="000B2EB9"/>
    <w:rsid w:val="000B33EB"/>
    <w:rsid w:val="000B39E2"/>
    <w:rsid w:val="000B3DDA"/>
    <w:rsid w:val="000B44E8"/>
    <w:rsid w:val="000B5065"/>
    <w:rsid w:val="000B662E"/>
    <w:rsid w:val="000B66D1"/>
    <w:rsid w:val="000C056F"/>
    <w:rsid w:val="000C059E"/>
    <w:rsid w:val="000C0959"/>
    <w:rsid w:val="000C112E"/>
    <w:rsid w:val="000C1C60"/>
    <w:rsid w:val="000C3DE4"/>
    <w:rsid w:val="000C4442"/>
    <w:rsid w:val="000C4772"/>
    <w:rsid w:val="000C4A54"/>
    <w:rsid w:val="000C57E4"/>
    <w:rsid w:val="000C5F72"/>
    <w:rsid w:val="000C69DC"/>
    <w:rsid w:val="000C7445"/>
    <w:rsid w:val="000C7559"/>
    <w:rsid w:val="000D0606"/>
    <w:rsid w:val="000D08CE"/>
    <w:rsid w:val="000D1531"/>
    <w:rsid w:val="000D18A9"/>
    <w:rsid w:val="000D3619"/>
    <w:rsid w:val="000D5684"/>
    <w:rsid w:val="000D63D8"/>
    <w:rsid w:val="000D6B30"/>
    <w:rsid w:val="000D6F48"/>
    <w:rsid w:val="000D75C9"/>
    <w:rsid w:val="000D7B7F"/>
    <w:rsid w:val="000D7BB8"/>
    <w:rsid w:val="000E02EE"/>
    <w:rsid w:val="000E08D3"/>
    <w:rsid w:val="000E25C6"/>
    <w:rsid w:val="000E3712"/>
    <w:rsid w:val="000E4061"/>
    <w:rsid w:val="000E45E5"/>
    <w:rsid w:val="000E5F13"/>
    <w:rsid w:val="000E60D1"/>
    <w:rsid w:val="000E6CB6"/>
    <w:rsid w:val="000E722B"/>
    <w:rsid w:val="000E74E4"/>
    <w:rsid w:val="000E7C30"/>
    <w:rsid w:val="000F0063"/>
    <w:rsid w:val="000F0D8C"/>
    <w:rsid w:val="000F19A4"/>
    <w:rsid w:val="000F23E5"/>
    <w:rsid w:val="000F2982"/>
    <w:rsid w:val="000F2C7F"/>
    <w:rsid w:val="000F35AE"/>
    <w:rsid w:val="000F3A0F"/>
    <w:rsid w:val="000F4270"/>
    <w:rsid w:val="000F4327"/>
    <w:rsid w:val="000F4351"/>
    <w:rsid w:val="000F475F"/>
    <w:rsid w:val="000F4CA0"/>
    <w:rsid w:val="000F50C1"/>
    <w:rsid w:val="000F5DE3"/>
    <w:rsid w:val="000F782D"/>
    <w:rsid w:val="00100251"/>
    <w:rsid w:val="00100DDA"/>
    <w:rsid w:val="00102BB3"/>
    <w:rsid w:val="00102F34"/>
    <w:rsid w:val="00103547"/>
    <w:rsid w:val="00103A9E"/>
    <w:rsid w:val="00104330"/>
    <w:rsid w:val="00105B1B"/>
    <w:rsid w:val="001078A0"/>
    <w:rsid w:val="001120FD"/>
    <w:rsid w:val="00113503"/>
    <w:rsid w:val="001138CE"/>
    <w:rsid w:val="00115978"/>
    <w:rsid w:val="00120238"/>
    <w:rsid w:val="00120A17"/>
    <w:rsid w:val="00120E72"/>
    <w:rsid w:val="001215DB"/>
    <w:rsid w:val="00122FBB"/>
    <w:rsid w:val="00123488"/>
    <w:rsid w:val="00123D43"/>
    <w:rsid w:val="00123DDE"/>
    <w:rsid w:val="001247CF"/>
    <w:rsid w:val="00124EEA"/>
    <w:rsid w:val="00125626"/>
    <w:rsid w:val="00125992"/>
    <w:rsid w:val="00126C0A"/>
    <w:rsid w:val="001303AC"/>
    <w:rsid w:val="00130712"/>
    <w:rsid w:val="00131934"/>
    <w:rsid w:val="001319E6"/>
    <w:rsid w:val="00132299"/>
    <w:rsid w:val="0013294B"/>
    <w:rsid w:val="00134E3A"/>
    <w:rsid w:val="00135015"/>
    <w:rsid w:val="00136803"/>
    <w:rsid w:val="0013771C"/>
    <w:rsid w:val="00140163"/>
    <w:rsid w:val="00140B83"/>
    <w:rsid w:val="00142C85"/>
    <w:rsid w:val="00142F23"/>
    <w:rsid w:val="00143E15"/>
    <w:rsid w:val="00144A0F"/>
    <w:rsid w:val="0014520A"/>
    <w:rsid w:val="00145570"/>
    <w:rsid w:val="00145F80"/>
    <w:rsid w:val="00146E10"/>
    <w:rsid w:val="00147010"/>
    <w:rsid w:val="0014717C"/>
    <w:rsid w:val="0015132F"/>
    <w:rsid w:val="00151D76"/>
    <w:rsid w:val="00151E80"/>
    <w:rsid w:val="00152111"/>
    <w:rsid w:val="0015221A"/>
    <w:rsid w:val="00152EC0"/>
    <w:rsid w:val="00152FD9"/>
    <w:rsid w:val="00153382"/>
    <w:rsid w:val="0015372D"/>
    <w:rsid w:val="00153DA5"/>
    <w:rsid w:val="00154AD2"/>
    <w:rsid w:val="0015588A"/>
    <w:rsid w:val="00155C7A"/>
    <w:rsid w:val="001561DC"/>
    <w:rsid w:val="00156498"/>
    <w:rsid w:val="00157299"/>
    <w:rsid w:val="001608E6"/>
    <w:rsid w:val="001610E9"/>
    <w:rsid w:val="001615BC"/>
    <w:rsid w:val="001622F7"/>
    <w:rsid w:val="001637A1"/>
    <w:rsid w:val="00163845"/>
    <w:rsid w:val="001638FD"/>
    <w:rsid w:val="00164A3B"/>
    <w:rsid w:val="00164CF6"/>
    <w:rsid w:val="00164F42"/>
    <w:rsid w:val="00165AE8"/>
    <w:rsid w:val="00166134"/>
    <w:rsid w:val="001663F8"/>
    <w:rsid w:val="00166E2F"/>
    <w:rsid w:val="001670F0"/>
    <w:rsid w:val="0016725E"/>
    <w:rsid w:val="00167513"/>
    <w:rsid w:val="00170561"/>
    <w:rsid w:val="00170683"/>
    <w:rsid w:val="001723D0"/>
    <w:rsid w:val="00173416"/>
    <w:rsid w:val="00174B1A"/>
    <w:rsid w:val="00175F8E"/>
    <w:rsid w:val="001763C3"/>
    <w:rsid w:val="001768CD"/>
    <w:rsid w:val="00176EE5"/>
    <w:rsid w:val="001772C5"/>
    <w:rsid w:val="001779FB"/>
    <w:rsid w:val="00180611"/>
    <w:rsid w:val="00180A3B"/>
    <w:rsid w:val="00180F01"/>
    <w:rsid w:val="00181281"/>
    <w:rsid w:val="00182997"/>
    <w:rsid w:val="00182A38"/>
    <w:rsid w:val="00184DA2"/>
    <w:rsid w:val="0018548E"/>
    <w:rsid w:val="0018755E"/>
    <w:rsid w:val="00187E99"/>
    <w:rsid w:val="00190175"/>
    <w:rsid w:val="001901B4"/>
    <w:rsid w:val="0019151B"/>
    <w:rsid w:val="001919A7"/>
    <w:rsid w:val="00191A82"/>
    <w:rsid w:val="00191BFE"/>
    <w:rsid w:val="00191CA6"/>
    <w:rsid w:val="0019275B"/>
    <w:rsid w:val="00192BD0"/>
    <w:rsid w:val="001937FD"/>
    <w:rsid w:val="00193FBB"/>
    <w:rsid w:val="00194E3A"/>
    <w:rsid w:val="00195B78"/>
    <w:rsid w:val="00195F2F"/>
    <w:rsid w:val="0019672C"/>
    <w:rsid w:val="00196E8A"/>
    <w:rsid w:val="001972C1"/>
    <w:rsid w:val="00197834"/>
    <w:rsid w:val="001A05CC"/>
    <w:rsid w:val="001A0FA2"/>
    <w:rsid w:val="001A3062"/>
    <w:rsid w:val="001A310C"/>
    <w:rsid w:val="001A3592"/>
    <w:rsid w:val="001A37E6"/>
    <w:rsid w:val="001A3B71"/>
    <w:rsid w:val="001A3BDF"/>
    <w:rsid w:val="001A559E"/>
    <w:rsid w:val="001A589F"/>
    <w:rsid w:val="001A5ADA"/>
    <w:rsid w:val="001A6E43"/>
    <w:rsid w:val="001A75CD"/>
    <w:rsid w:val="001B02CB"/>
    <w:rsid w:val="001B1A05"/>
    <w:rsid w:val="001B1AF0"/>
    <w:rsid w:val="001B41BA"/>
    <w:rsid w:val="001B4FBF"/>
    <w:rsid w:val="001C0627"/>
    <w:rsid w:val="001C09E1"/>
    <w:rsid w:val="001C1662"/>
    <w:rsid w:val="001C2A40"/>
    <w:rsid w:val="001C2BD6"/>
    <w:rsid w:val="001C3040"/>
    <w:rsid w:val="001C36F8"/>
    <w:rsid w:val="001C3938"/>
    <w:rsid w:val="001C4D59"/>
    <w:rsid w:val="001C5161"/>
    <w:rsid w:val="001C5FCB"/>
    <w:rsid w:val="001C76E6"/>
    <w:rsid w:val="001C7B03"/>
    <w:rsid w:val="001D0D86"/>
    <w:rsid w:val="001D1C61"/>
    <w:rsid w:val="001D3F1E"/>
    <w:rsid w:val="001D4055"/>
    <w:rsid w:val="001D45C7"/>
    <w:rsid w:val="001D4644"/>
    <w:rsid w:val="001D47F7"/>
    <w:rsid w:val="001D4957"/>
    <w:rsid w:val="001D5125"/>
    <w:rsid w:val="001D5619"/>
    <w:rsid w:val="001D65A2"/>
    <w:rsid w:val="001D65C5"/>
    <w:rsid w:val="001D71DB"/>
    <w:rsid w:val="001D759C"/>
    <w:rsid w:val="001D7F28"/>
    <w:rsid w:val="001E039C"/>
    <w:rsid w:val="001E039E"/>
    <w:rsid w:val="001E0ACE"/>
    <w:rsid w:val="001E0F34"/>
    <w:rsid w:val="001E2404"/>
    <w:rsid w:val="001E479A"/>
    <w:rsid w:val="001E55FF"/>
    <w:rsid w:val="001E5874"/>
    <w:rsid w:val="001E59E2"/>
    <w:rsid w:val="001E67DE"/>
    <w:rsid w:val="001E682B"/>
    <w:rsid w:val="001E752B"/>
    <w:rsid w:val="001E79AD"/>
    <w:rsid w:val="001F026D"/>
    <w:rsid w:val="001F3533"/>
    <w:rsid w:val="001F4040"/>
    <w:rsid w:val="001F5F74"/>
    <w:rsid w:val="001F675A"/>
    <w:rsid w:val="001F67F0"/>
    <w:rsid w:val="001F7D62"/>
    <w:rsid w:val="002004F3"/>
    <w:rsid w:val="00201EF4"/>
    <w:rsid w:val="00202538"/>
    <w:rsid w:val="002026B7"/>
    <w:rsid w:val="002028BF"/>
    <w:rsid w:val="00203546"/>
    <w:rsid w:val="0020506C"/>
    <w:rsid w:val="00205555"/>
    <w:rsid w:val="002074D8"/>
    <w:rsid w:val="0020758B"/>
    <w:rsid w:val="00207C8B"/>
    <w:rsid w:val="00207FD7"/>
    <w:rsid w:val="0021070E"/>
    <w:rsid w:val="00212287"/>
    <w:rsid w:val="00213C13"/>
    <w:rsid w:val="00214D06"/>
    <w:rsid w:val="002152FE"/>
    <w:rsid w:val="00216341"/>
    <w:rsid w:val="00217010"/>
    <w:rsid w:val="00217961"/>
    <w:rsid w:val="00220B4C"/>
    <w:rsid w:val="002219B5"/>
    <w:rsid w:val="0022338F"/>
    <w:rsid w:val="00224C51"/>
    <w:rsid w:val="002257E3"/>
    <w:rsid w:val="00226161"/>
    <w:rsid w:val="0022787A"/>
    <w:rsid w:val="00230825"/>
    <w:rsid w:val="0023121D"/>
    <w:rsid w:val="002315ED"/>
    <w:rsid w:val="00231EFD"/>
    <w:rsid w:val="0023453C"/>
    <w:rsid w:val="002345EF"/>
    <w:rsid w:val="00234E6F"/>
    <w:rsid w:val="00240386"/>
    <w:rsid w:val="002406DF"/>
    <w:rsid w:val="00241C11"/>
    <w:rsid w:val="00242C85"/>
    <w:rsid w:val="002435A6"/>
    <w:rsid w:val="00243E6E"/>
    <w:rsid w:val="00243F2E"/>
    <w:rsid w:val="00244AD8"/>
    <w:rsid w:val="00244CDC"/>
    <w:rsid w:val="00245008"/>
    <w:rsid w:val="002454F0"/>
    <w:rsid w:val="00245BE5"/>
    <w:rsid w:val="00245F4A"/>
    <w:rsid w:val="002462A9"/>
    <w:rsid w:val="00246A07"/>
    <w:rsid w:val="00247AF3"/>
    <w:rsid w:val="00247BCA"/>
    <w:rsid w:val="002505A7"/>
    <w:rsid w:val="00250FAC"/>
    <w:rsid w:val="002517E8"/>
    <w:rsid w:val="00252B30"/>
    <w:rsid w:val="00252D21"/>
    <w:rsid w:val="002539FD"/>
    <w:rsid w:val="00254AA1"/>
    <w:rsid w:val="002559E8"/>
    <w:rsid w:val="00255BE8"/>
    <w:rsid w:val="002569C0"/>
    <w:rsid w:val="00257F4C"/>
    <w:rsid w:val="002607A1"/>
    <w:rsid w:val="002610AB"/>
    <w:rsid w:val="002616A1"/>
    <w:rsid w:val="002616FB"/>
    <w:rsid w:val="002619E5"/>
    <w:rsid w:val="00262CC5"/>
    <w:rsid w:val="00265FBA"/>
    <w:rsid w:val="00266190"/>
    <w:rsid w:val="002664A9"/>
    <w:rsid w:val="00266600"/>
    <w:rsid w:val="00266891"/>
    <w:rsid w:val="00266986"/>
    <w:rsid w:val="00267FEB"/>
    <w:rsid w:val="00270971"/>
    <w:rsid w:val="00271D2D"/>
    <w:rsid w:val="00272B31"/>
    <w:rsid w:val="002758C3"/>
    <w:rsid w:val="002759C7"/>
    <w:rsid w:val="00276464"/>
    <w:rsid w:val="002765A1"/>
    <w:rsid w:val="002768E9"/>
    <w:rsid w:val="00276963"/>
    <w:rsid w:val="002803BA"/>
    <w:rsid w:val="00280750"/>
    <w:rsid w:val="00280ABF"/>
    <w:rsid w:val="00281960"/>
    <w:rsid w:val="0028196C"/>
    <w:rsid w:val="00282F4E"/>
    <w:rsid w:val="00283D8F"/>
    <w:rsid w:val="00285D5B"/>
    <w:rsid w:val="002867A0"/>
    <w:rsid w:val="002869B9"/>
    <w:rsid w:val="0029084F"/>
    <w:rsid w:val="00291016"/>
    <w:rsid w:val="00293A6C"/>
    <w:rsid w:val="0029458E"/>
    <w:rsid w:val="00295230"/>
    <w:rsid w:val="0029687B"/>
    <w:rsid w:val="00296A66"/>
    <w:rsid w:val="00297013"/>
    <w:rsid w:val="002973FD"/>
    <w:rsid w:val="00297BE0"/>
    <w:rsid w:val="00297CB3"/>
    <w:rsid w:val="002A1600"/>
    <w:rsid w:val="002A1E31"/>
    <w:rsid w:val="002A22DB"/>
    <w:rsid w:val="002A2FA7"/>
    <w:rsid w:val="002A329D"/>
    <w:rsid w:val="002A342E"/>
    <w:rsid w:val="002A44C6"/>
    <w:rsid w:val="002A4B2D"/>
    <w:rsid w:val="002A4DCE"/>
    <w:rsid w:val="002A4FD8"/>
    <w:rsid w:val="002A5100"/>
    <w:rsid w:val="002A6885"/>
    <w:rsid w:val="002A6BE9"/>
    <w:rsid w:val="002A704A"/>
    <w:rsid w:val="002A73B4"/>
    <w:rsid w:val="002B0895"/>
    <w:rsid w:val="002B150B"/>
    <w:rsid w:val="002B1615"/>
    <w:rsid w:val="002B196E"/>
    <w:rsid w:val="002B2387"/>
    <w:rsid w:val="002B3187"/>
    <w:rsid w:val="002B3E19"/>
    <w:rsid w:val="002B5E44"/>
    <w:rsid w:val="002B606B"/>
    <w:rsid w:val="002B618A"/>
    <w:rsid w:val="002B632F"/>
    <w:rsid w:val="002C04D2"/>
    <w:rsid w:val="002C0A32"/>
    <w:rsid w:val="002C0E05"/>
    <w:rsid w:val="002C1A1D"/>
    <w:rsid w:val="002C1FBA"/>
    <w:rsid w:val="002C34CB"/>
    <w:rsid w:val="002C5A29"/>
    <w:rsid w:val="002C6432"/>
    <w:rsid w:val="002C66C1"/>
    <w:rsid w:val="002D0385"/>
    <w:rsid w:val="002D0B45"/>
    <w:rsid w:val="002D1C14"/>
    <w:rsid w:val="002D2AC6"/>
    <w:rsid w:val="002D33CF"/>
    <w:rsid w:val="002D4DBF"/>
    <w:rsid w:val="002D585F"/>
    <w:rsid w:val="002D5D01"/>
    <w:rsid w:val="002D6FF4"/>
    <w:rsid w:val="002D798A"/>
    <w:rsid w:val="002D7A1C"/>
    <w:rsid w:val="002E0966"/>
    <w:rsid w:val="002E109D"/>
    <w:rsid w:val="002E2EF6"/>
    <w:rsid w:val="002E3486"/>
    <w:rsid w:val="002E4678"/>
    <w:rsid w:val="002E51EB"/>
    <w:rsid w:val="002E5C1E"/>
    <w:rsid w:val="002E6137"/>
    <w:rsid w:val="002E6B16"/>
    <w:rsid w:val="002E73EF"/>
    <w:rsid w:val="002F0DC7"/>
    <w:rsid w:val="002F1BDE"/>
    <w:rsid w:val="002F22C1"/>
    <w:rsid w:val="002F44C5"/>
    <w:rsid w:val="002F49BE"/>
    <w:rsid w:val="002F4D2C"/>
    <w:rsid w:val="002F7492"/>
    <w:rsid w:val="002F75F2"/>
    <w:rsid w:val="00302729"/>
    <w:rsid w:val="00302CD8"/>
    <w:rsid w:val="00304162"/>
    <w:rsid w:val="00304AA8"/>
    <w:rsid w:val="00305AF2"/>
    <w:rsid w:val="00305E6A"/>
    <w:rsid w:val="00307141"/>
    <w:rsid w:val="00307DDC"/>
    <w:rsid w:val="00310988"/>
    <w:rsid w:val="003109FA"/>
    <w:rsid w:val="003131E7"/>
    <w:rsid w:val="00313A76"/>
    <w:rsid w:val="00313E19"/>
    <w:rsid w:val="00314433"/>
    <w:rsid w:val="003150F8"/>
    <w:rsid w:val="003159DA"/>
    <w:rsid w:val="0032067C"/>
    <w:rsid w:val="003208AD"/>
    <w:rsid w:val="0032240A"/>
    <w:rsid w:val="00325447"/>
    <w:rsid w:val="00325BB0"/>
    <w:rsid w:val="00326B4A"/>
    <w:rsid w:val="00327117"/>
    <w:rsid w:val="003275F4"/>
    <w:rsid w:val="00331386"/>
    <w:rsid w:val="00333073"/>
    <w:rsid w:val="00333C7A"/>
    <w:rsid w:val="003342F0"/>
    <w:rsid w:val="0033440B"/>
    <w:rsid w:val="003349F7"/>
    <w:rsid w:val="0033653E"/>
    <w:rsid w:val="00336558"/>
    <w:rsid w:val="00336713"/>
    <w:rsid w:val="0033741D"/>
    <w:rsid w:val="00337741"/>
    <w:rsid w:val="003402FA"/>
    <w:rsid w:val="0034059B"/>
    <w:rsid w:val="0034068D"/>
    <w:rsid w:val="00341803"/>
    <w:rsid w:val="00344C4B"/>
    <w:rsid w:val="00344F30"/>
    <w:rsid w:val="003466B2"/>
    <w:rsid w:val="0034714E"/>
    <w:rsid w:val="00347AB5"/>
    <w:rsid w:val="003510F7"/>
    <w:rsid w:val="003511AF"/>
    <w:rsid w:val="00351B72"/>
    <w:rsid w:val="003520DF"/>
    <w:rsid w:val="00352219"/>
    <w:rsid w:val="00352843"/>
    <w:rsid w:val="00353669"/>
    <w:rsid w:val="00354263"/>
    <w:rsid w:val="00354FA1"/>
    <w:rsid w:val="0035544F"/>
    <w:rsid w:val="0035594A"/>
    <w:rsid w:val="00355E31"/>
    <w:rsid w:val="0035603A"/>
    <w:rsid w:val="003571E9"/>
    <w:rsid w:val="003578DB"/>
    <w:rsid w:val="003600DC"/>
    <w:rsid w:val="00361CC4"/>
    <w:rsid w:val="00362814"/>
    <w:rsid w:val="00362ED9"/>
    <w:rsid w:val="00364131"/>
    <w:rsid w:val="0036492E"/>
    <w:rsid w:val="00366604"/>
    <w:rsid w:val="0036707F"/>
    <w:rsid w:val="003673E5"/>
    <w:rsid w:val="0037326D"/>
    <w:rsid w:val="0037398E"/>
    <w:rsid w:val="00373A29"/>
    <w:rsid w:val="00373F14"/>
    <w:rsid w:val="003741F5"/>
    <w:rsid w:val="0037421F"/>
    <w:rsid w:val="00374538"/>
    <w:rsid w:val="00374696"/>
    <w:rsid w:val="0037572D"/>
    <w:rsid w:val="003758A9"/>
    <w:rsid w:val="003759FD"/>
    <w:rsid w:val="00375BD3"/>
    <w:rsid w:val="00375D4A"/>
    <w:rsid w:val="00376956"/>
    <w:rsid w:val="00377AEE"/>
    <w:rsid w:val="00381283"/>
    <w:rsid w:val="00381383"/>
    <w:rsid w:val="0038145A"/>
    <w:rsid w:val="00382454"/>
    <w:rsid w:val="00383AE3"/>
    <w:rsid w:val="00383E42"/>
    <w:rsid w:val="00385FD9"/>
    <w:rsid w:val="00390E25"/>
    <w:rsid w:val="003919D4"/>
    <w:rsid w:val="00391DDE"/>
    <w:rsid w:val="003927E1"/>
    <w:rsid w:val="00393569"/>
    <w:rsid w:val="00394295"/>
    <w:rsid w:val="0039463E"/>
    <w:rsid w:val="003961A3"/>
    <w:rsid w:val="00396C60"/>
    <w:rsid w:val="003970E6"/>
    <w:rsid w:val="0039735C"/>
    <w:rsid w:val="003A15CA"/>
    <w:rsid w:val="003A1C41"/>
    <w:rsid w:val="003A21B2"/>
    <w:rsid w:val="003A33A0"/>
    <w:rsid w:val="003A37FE"/>
    <w:rsid w:val="003A464D"/>
    <w:rsid w:val="003A4B89"/>
    <w:rsid w:val="003A4E0A"/>
    <w:rsid w:val="003A5AA3"/>
    <w:rsid w:val="003A640A"/>
    <w:rsid w:val="003A6BE3"/>
    <w:rsid w:val="003A6C02"/>
    <w:rsid w:val="003A6FC6"/>
    <w:rsid w:val="003B0008"/>
    <w:rsid w:val="003B03ED"/>
    <w:rsid w:val="003B0FC7"/>
    <w:rsid w:val="003B2BD4"/>
    <w:rsid w:val="003B2BF5"/>
    <w:rsid w:val="003B2E0B"/>
    <w:rsid w:val="003B2E58"/>
    <w:rsid w:val="003B407D"/>
    <w:rsid w:val="003B4B52"/>
    <w:rsid w:val="003B56B1"/>
    <w:rsid w:val="003B5C3D"/>
    <w:rsid w:val="003B66D4"/>
    <w:rsid w:val="003B6A75"/>
    <w:rsid w:val="003B6D0C"/>
    <w:rsid w:val="003B7EF7"/>
    <w:rsid w:val="003C01DA"/>
    <w:rsid w:val="003C028E"/>
    <w:rsid w:val="003C29B3"/>
    <w:rsid w:val="003C2A46"/>
    <w:rsid w:val="003C3A32"/>
    <w:rsid w:val="003C3BD6"/>
    <w:rsid w:val="003C430C"/>
    <w:rsid w:val="003C459B"/>
    <w:rsid w:val="003C5DDC"/>
    <w:rsid w:val="003C65F2"/>
    <w:rsid w:val="003C704B"/>
    <w:rsid w:val="003C70AC"/>
    <w:rsid w:val="003C7712"/>
    <w:rsid w:val="003C7C1C"/>
    <w:rsid w:val="003D02C8"/>
    <w:rsid w:val="003D0630"/>
    <w:rsid w:val="003D081F"/>
    <w:rsid w:val="003D10D7"/>
    <w:rsid w:val="003D1B1C"/>
    <w:rsid w:val="003D2497"/>
    <w:rsid w:val="003D2D99"/>
    <w:rsid w:val="003D34DC"/>
    <w:rsid w:val="003D3E7E"/>
    <w:rsid w:val="003D4934"/>
    <w:rsid w:val="003D4B7E"/>
    <w:rsid w:val="003D5E37"/>
    <w:rsid w:val="003D615E"/>
    <w:rsid w:val="003D7DF0"/>
    <w:rsid w:val="003E1CED"/>
    <w:rsid w:val="003E2086"/>
    <w:rsid w:val="003E3D94"/>
    <w:rsid w:val="003E4072"/>
    <w:rsid w:val="003E4225"/>
    <w:rsid w:val="003E4457"/>
    <w:rsid w:val="003E50AA"/>
    <w:rsid w:val="003E533E"/>
    <w:rsid w:val="003E653F"/>
    <w:rsid w:val="003F030D"/>
    <w:rsid w:val="003F0D16"/>
    <w:rsid w:val="003F15D4"/>
    <w:rsid w:val="003F18F8"/>
    <w:rsid w:val="003F204F"/>
    <w:rsid w:val="003F65C9"/>
    <w:rsid w:val="003F7D39"/>
    <w:rsid w:val="003F7EAC"/>
    <w:rsid w:val="00400C08"/>
    <w:rsid w:val="004016D3"/>
    <w:rsid w:val="00404C8C"/>
    <w:rsid w:val="00404C91"/>
    <w:rsid w:val="00407017"/>
    <w:rsid w:val="00407A18"/>
    <w:rsid w:val="0041016D"/>
    <w:rsid w:val="0041110E"/>
    <w:rsid w:val="004112BE"/>
    <w:rsid w:val="00411DCC"/>
    <w:rsid w:val="00412B89"/>
    <w:rsid w:val="00412FF9"/>
    <w:rsid w:val="00415DA1"/>
    <w:rsid w:val="00417699"/>
    <w:rsid w:val="004200F8"/>
    <w:rsid w:val="00420546"/>
    <w:rsid w:val="00422018"/>
    <w:rsid w:val="00422932"/>
    <w:rsid w:val="00422A9E"/>
    <w:rsid w:val="00422BB8"/>
    <w:rsid w:val="00423958"/>
    <w:rsid w:val="004245A6"/>
    <w:rsid w:val="0042468E"/>
    <w:rsid w:val="00424BCE"/>
    <w:rsid w:val="00424D78"/>
    <w:rsid w:val="0042512B"/>
    <w:rsid w:val="00425FC0"/>
    <w:rsid w:val="004314FE"/>
    <w:rsid w:val="0043187C"/>
    <w:rsid w:val="00431A42"/>
    <w:rsid w:val="00431CEA"/>
    <w:rsid w:val="0043212E"/>
    <w:rsid w:val="00432D92"/>
    <w:rsid w:val="00432DA2"/>
    <w:rsid w:val="00434DB7"/>
    <w:rsid w:val="00434ED7"/>
    <w:rsid w:val="00435459"/>
    <w:rsid w:val="00436502"/>
    <w:rsid w:val="004375A2"/>
    <w:rsid w:val="00437DF0"/>
    <w:rsid w:val="004412EC"/>
    <w:rsid w:val="00441746"/>
    <w:rsid w:val="00441863"/>
    <w:rsid w:val="00441964"/>
    <w:rsid w:val="00441D20"/>
    <w:rsid w:val="00442313"/>
    <w:rsid w:val="004430EF"/>
    <w:rsid w:val="00443593"/>
    <w:rsid w:val="00444A9C"/>
    <w:rsid w:val="00444D8A"/>
    <w:rsid w:val="00445376"/>
    <w:rsid w:val="00445E66"/>
    <w:rsid w:val="004466BF"/>
    <w:rsid w:val="00447E71"/>
    <w:rsid w:val="0045063B"/>
    <w:rsid w:val="00452BFA"/>
    <w:rsid w:val="00453A76"/>
    <w:rsid w:val="004541F7"/>
    <w:rsid w:val="004550E2"/>
    <w:rsid w:val="00456078"/>
    <w:rsid w:val="004569CD"/>
    <w:rsid w:val="00456E6D"/>
    <w:rsid w:val="00457219"/>
    <w:rsid w:val="004573DB"/>
    <w:rsid w:val="0046027A"/>
    <w:rsid w:val="00460FD8"/>
    <w:rsid w:val="00461270"/>
    <w:rsid w:val="00461B95"/>
    <w:rsid w:val="00461CC2"/>
    <w:rsid w:val="004644BC"/>
    <w:rsid w:val="004647DB"/>
    <w:rsid w:val="00466F3D"/>
    <w:rsid w:val="00470226"/>
    <w:rsid w:val="00470791"/>
    <w:rsid w:val="00470810"/>
    <w:rsid w:val="00472F18"/>
    <w:rsid w:val="00472FFF"/>
    <w:rsid w:val="00473236"/>
    <w:rsid w:val="00473C47"/>
    <w:rsid w:val="00474393"/>
    <w:rsid w:val="004749CF"/>
    <w:rsid w:val="00474F81"/>
    <w:rsid w:val="00475637"/>
    <w:rsid w:val="00477BDA"/>
    <w:rsid w:val="004803FA"/>
    <w:rsid w:val="00480FD7"/>
    <w:rsid w:val="00481590"/>
    <w:rsid w:val="00482C68"/>
    <w:rsid w:val="00482E0B"/>
    <w:rsid w:val="00483082"/>
    <w:rsid w:val="00483166"/>
    <w:rsid w:val="004836DB"/>
    <w:rsid w:val="004839A7"/>
    <w:rsid w:val="00484F33"/>
    <w:rsid w:val="00485D2B"/>
    <w:rsid w:val="00486FB6"/>
    <w:rsid w:val="00487A05"/>
    <w:rsid w:val="00487DC7"/>
    <w:rsid w:val="00490E29"/>
    <w:rsid w:val="004911A5"/>
    <w:rsid w:val="00491444"/>
    <w:rsid w:val="00491C8E"/>
    <w:rsid w:val="00492C25"/>
    <w:rsid w:val="00493701"/>
    <w:rsid w:val="00493C6C"/>
    <w:rsid w:val="004947E2"/>
    <w:rsid w:val="0049527F"/>
    <w:rsid w:val="00495367"/>
    <w:rsid w:val="00496739"/>
    <w:rsid w:val="00496AD3"/>
    <w:rsid w:val="0049765F"/>
    <w:rsid w:val="00497F42"/>
    <w:rsid w:val="004A0E60"/>
    <w:rsid w:val="004A1630"/>
    <w:rsid w:val="004A2CF4"/>
    <w:rsid w:val="004A33B7"/>
    <w:rsid w:val="004A3B5C"/>
    <w:rsid w:val="004A431D"/>
    <w:rsid w:val="004A4DAE"/>
    <w:rsid w:val="004A5A49"/>
    <w:rsid w:val="004A5B59"/>
    <w:rsid w:val="004A5F63"/>
    <w:rsid w:val="004A668F"/>
    <w:rsid w:val="004A6755"/>
    <w:rsid w:val="004A7036"/>
    <w:rsid w:val="004A7951"/>
    <w:rsid w:val="004A7A97"/>
    <w:rsid w:val="004B0299"/>
    <w:rsid w:val="004B172D"/>
    <w:rsid w:val="004B200C"/>
    <w:rsid w:val="004B220D"/>
    <w:rsid w:val="004B2368"/>
    <w:rsid w:val="004B43CE"/>
    <w:rsid w:val="004B5B61"/>
    <w:rsid w:val="004B6011"/>
    <w:rsid w:val="004B6D4B"/>
    <w:rsid w:val="004B7F18"/>
    <w:rsid w:val="004B7F72"/>
    <w:rsid w:val="004C1A78"/>
    <w:rsid w:val="004C2B3D"/>
    <w:rsid w:val="004C3397"/>
    <w:rsid w:val="004C3CF1"/>
    <w:rsid w:val="004C3D48"/>
    <w:rsid w:val="004C4AD3"/>
    <w:rsid w:val="004C56A4"/>
    <w:rsid w:val="004C573A"/>
    <w:rsid w:val="004C58DE"/>
    <w:rsid w:val="004C64D6"/>
    <w:rsid w:val="004C7AA2"/>
    <w:rsid w:val="004C7E0F"/>
    <w:rsid w:val="004D033E"/>
    <w:rsid w:val="004D0C61"/>
    <w:rsid w:val="004D29A9"/>
    <w:rsid w:val="004D2A76"/>
    <w:rsid w:val="004D2B64"/>
    <w:rsid w:val="004D2DDD"/>
    <w:rsid w:val="004D40A8"/>
    <w:rsid w:val="004D41E7"/>
    <w:rsid w:val="004D4BAD"/>
    <w:rsid w:val="004D5E6C"/>
    <w:rsid w:val="004D5F7D"/>
    <w:rsid w:val="004D614D"/>
    <w:rsid w:val="004D65BF"/>
    <w:rsid w:val="004D74AC"/>
    <w:rsid w:val="004E0DD9"/>
    <w:rsid w:val="004E2016"/>
    <w:rsid w:val="004E251C"/>
    <w:rsid w:val="004E2554"/>
    <w:rsid w:val="004E392D"/>
    <w:rsid w:val="004E4117"/>
    <w:rsid w:val="004E759B"/>
    <w:rsid w:val="004E778D"/>
    <w:rsid w:val="004E77DB"/>
    <w:rsid w:val="004F00CB"/>
    <w:rsid w:val="004F0135"/>
    <w:rsid w:val="004F03CC"/>
    <w:rsid w:val="004F0667"/>
    <w:rsid w:val="004F0CAE"/>
    <w:rsid w:val="004F48BE"/>
    <w:rsid w:val="004F4C7B"/>
    <w:rsid w:val="004F60F2"/>
    <w:rsid w:val="004F6898"/>
    <w:rsid w:val="004F6DDE"/>
    <w:rsid w:val="004F71F3"/>
    <w:rsid w:val="004F7AAA"/>
    <w:rsid w:val="0050005A"/>
    <w:rsid w:val="00500549"/>
    <w:rsid w:val="00501221"/>
    <w:rsid w:val="00503159"/>
    <w:rsid w:val="0050421B"/>
    <w:rsid w:val="0050426A"/>
    <w:rsid w:val="00504D11"/>
    <w:rsid w:val="00506922"/>
    <w:rsid w:val="0050790A"/>
    <w:rsid w:val="00510B8E"/>
    <w:rsid w:val="005120EA"/>
    <w:rsid w:val="00512A58"/>
    <w:rsid w:val="00512C46"/>
    <w:rsid w:val="00513D76"/>
    <w:rsid w:val="00513FD8"/>
    <w:rsid w:val="005153D7"/>
    <w:rsid w:val="005159F3"/>
    <w:rsid w:val="00515C0D"/>
    <w:rsid w:val="0051605E"/>
    <w:rsid w:val="0052145B"/>
    <w:rsid w:val="00521537"/>
    <w:rsid w:val="00523A52"/>
    <w:rsid w:val="00524BE0"/>
    <w:rsid w:val="00524C88"/>
    <w:rsid w:val="00524E6A"/>
    <w:rsid w:val="005252B2"/>
    <w:rsid w:val="00525C0D"/>
    <w:rsid w:val="00525DE2"/>
    <w:rsid w:val="00527293"/>
    <w:rsid w:val="00527E16"/>
    <w:rsid w:val="005302CE"/>
    <w:rsid w:val="00530595"/>
    <w:rsid w:val="005305CE"/>
    <w:rsid w:val="0053172A"/>
    <w:rsid w:val="00531A8B"/>
    <w:rsid w:val="00533478"/>
    <w:rsid w:val="005335A5"/>
    <w:rsid w:val="00535076"/>
    <w:rsid w:val="00535513"/>
    <w:rsid w:val="00535DF7"/>
    <w:rsid w:val="00536C72"/>
    <w:rsid w:val="005373EE"/>
    <w:rsid w:val="005379E7"/>
    <w:rsid w:val="0054029C"/>
    <w:rsid w:val="00540439"/>
    <w:rsid w:val="00541DCA"/>
    <w:rsid w:val="005420E3"/>
    <w:rsid w:val="00542A14"/>
    <w:rsid w:val="00542EA6"/>
    <w:rsid w:val="005434CF"/>
    <w:rsid w:val="00543750"/>
    <w:rsid w:val="005438DC"/>
    <w:rsid w:val="00543A5C"/>
    <w:rsid w:val="00543CA3"/>
    <w:rsid w:val="00543CBF"/>
    <w:rsid w:val="00544B54"/>
    <w:rsid w:val="00544C23"/>
    <w:rsid w:val="00545A02"/>
    <w:rsid w:val="00546719"/>
    <w:rsid w:val="00546CEB"/>
    <w:rsid w:val="00547497"/>
    <w:rsid w:val="00550596"/>
    <w:rsid w:val="00551439"/>
    <w:rsid w:val="005535CE"/>
    <w:rsid w:val="00554A0B"/>
    <w:rsid w:val="00554B53"/>
    <w:rsid w:val="00554F57"/>
    <w:rsid w:val="00556309"/>
    <w:rsid w:val="00556439"/>
    <w:rsid w:val="005566FC"/>
    <w:rsid w:val="00556941"/>
    <w:rsid w:val="00560EB4"/>
    <w:rsid w:val="00561258"/>
    <w:rsid w:val="005626F4"/>
    <w:rsid w:val="00563107"/>
    <w:rsid w:val="00563E17"/>
    <w:rsid w:val="00565A39"/>
    <w:rsid w:val="00565A43"/>
    <w:rsid w:val="00566401"/>
    <w:rsid w:val="00566AD8"/>
    <w:rsid w:val="00566FE6"/>
    <w:rsid w:val="0056736F"/>
    <w:rsid w:val="00567F30"/>
    <w:rsid w:val="005700AA"/>
    <w:rsid w:val="0057026C"/>
    <w:rsid w:val="005706A6"/>
    <w:rsid w:val="00570C1A"/>
    <w:rsid w:val="0057101F"/>
    <w:rsid w:val="005718B8"/>
    <w:rsid w:val="005719CE"/>
    <w:rsid w:val="005719EA"/>
    <w:rsid w:val="00571A41"/>
    <w:rsid w:val="005721B4"/>
    <w:rsid w:val="00572FCB"/>
    <w:rsid w:val="00573B13"/>
    <w:rsid w:val="005745D4"/>
    <w:rsid w:val="00574C0B"/>
    <w:rsid w:val="005753BF"/>
    <w:rsid w:val="005756D3"/>
    <w:rsid w:val="0057682C"/>
    <w:rsid w:val="00576B12"/>
    <w:rsid w:val="005777A1"/>
    <w:rsid w:val="005802D9"/>
    <w:rsid w:val="00582493"/>
    <w:rsid w:val="00582ADB"/>
    <w:rsid w:val="00582FE8"/>
    <w:rsid w:val="0058310B"/>
    <w:rsid w:val="00583ECC"/>
    <w:rsid w:val="00584469"/>
    <w:rsid w:val="0058527B"/>
    <w:rsid w:val="00586F27"/>
    <w:rsid w:val="00587F58"/>
    <w:rsid w:val="00590731"/>
    <w:rsid w:val="005925CA"/>
    <w:rsid w:val="00592E06"/>
    <w:rsid w:val="00592E77"/>
    <w:rsid w:val="00594318"/>
    <w:rsid w:val="005949FF"/>
    <w:rsid w:val="00596030"/>
    <w:rsid w:val="005A0941"/>
    <w:rsid w:val="005A1BD1"/>
    <w:rsid w:val="005A319B"/>
    <w:rsid w:val="005A31E1"/>
    <w:rsid w:val="005A37FD"/>
    <w:rsid w:val="005A39E6"/>
    <w:rsid w:val="005A404C"/>
    <w:rsid w:val="005A41E8"/>
    <w:rsid w:val="005A5C56"/>
    <w:rsid w:val="005A65B1"/>
    <w:rsid w:val="005A7331"/>
    <w:rsid w:val="005A7B68"/>
    <w:rsid w:val="005B042C"/>
    <w:rsid w:val="005B04B8"/>
    <w:rsid w:val="005B0F0D"/>
    <w:rsid w:val="005B1927"/>
    <w:rsid w:val="005B1CCB"/>
    <w:rsid w:val="005B44CE"/>
    <w:rsid w:val="005B7E82"/>
    <w:rsid w:val="005C0AB1"/>
    <w:rsid w:val="005C1356"/>
    <w:rsid w:val="005C1454"/>
    <w:rsid w:val="005C1580"/>
    <w:rsid w:val="005C2748"/>
    <w:rsid w:val="005C418F"/>
    <w:rsid w:val="005C5383"/>
    <w:rsid w:val="005C67D0"/>
    <w:rsid w:val="005C6971"/>
    <w:rsid w:val="005C6A4E"/>
    <w:rsid w:val="005C6FF7"/>
    <w:rsid w:val="005C701B"/>
    <w:rsid w:val="005C767B"/>
    <w:rsid w:val="005D065A"/>
    <w:rsid w:val="005D0725"/>
    <w:rsid w:val="005D0C0E"/>
    <w:rsid w:val="005D14A9"/>
    <w:rsid w:val="005D1606"/>
    <w:rsid w:val="005D2C4D"/>
    <w:rsid w:val="005D2D62"/>
    <w:rsid w:val="005D3250"/>
    <w:rsid w:val="005D4045"/>
    <w:rsid w:val="005D53FE"/>
    <w:rsid w:val="005D5471"/>
    <w:rsid w:val="005D62D3"/>
    <w:rsid w:val="005D6BB3"/>
    <w:rsid w:val="005D7445"/>
    <w:rsid w:val="005E02F1"/>
    <w:rsid w:val="005E2C8C"/>
    <w:rsid w:val="005E3172"/>
    <w:rsid w:val="005E378E"/>
    <w:rsid w:val="005E3E62"/>
    <w:rsid w:val="005E4AD4"/>
    <w:rsid w:val="005E554B"/>
    <w:rsid w:val="005E6623"/>
    <w:rsid w:val="005E6F6B"/>
    <w:rsid w:val="005E7061"/>
    <w:rsid w:val="005E7915"/>
    <w:rsid w:val="005E79A5"/>
    <w:rsid w:val="005E7A86"/>
    <w:rsid w:val="005E7AE2"/>
    <w:rsid w:val="005F1345"/>
    <w:rsid w:val="005F15C6"/>
    <w:rsid w:val="005F2381"/>
    <w:rsid w:val="005F34D4"/>
    <w:rsid w:val="005F3634"/>
    <w:rsid w:val="005F5C55"/>
    <w:rsid w:val="005F6458"/>
    <w:rsid w:val="005F76B3"/>
    <w:rsid w:val="005F7BBF"/>
    <w:rsid w:val="005F7D24"/>
    <w:rsid w:val="005F7F85"/>
    <w:rsid w:val="00602439"/>
    <w:rsid w:val="006026BE"/>
    <w:rsid w:val="00606786"/>
    <w:rsid w:val="0060694E"/>
    <w:rsid w:val="0060699A"/>
    <w:rsid w:val="00610D0E"/>
    <w:rsid w:val="00611D18"/>
    <w:rsid w:val="006136C2"/>
    <w:rsid w:val="006148C5"/>
    <w:rsid w:val="006167EC"/>
    <w:rsid w:val="006175A7"/>
    <w:rsid w:val="00617702"/>
    <w:rsid w:val="006178FE"/>
    <w:rsid w:val="0062044E"/>
    <w:rsid w:val="006217A1"/>
    <w:rsid w:val="00623EEA"/>
    <w:rsid w:val="00624298"/>
    <w:rsid w:val="006243E1"/>
    <w:rsid w:val="00625574"/>
    <w:rsid w:val="00625F1B"/>
    <w:rsid w:val="006262BE"/>
    <w:rsid w:val="00626C28"/>
    <w:rsid w:val="00626FB5"/>
    <w:rsid w:val="006301DB"/>
    <w:rsid w:val="00630EE2"/>
    <w:rsid w:val="00631029"/>
    <w:rsid w:val="00632145"/>
    <w:rsid w:val="006327DA"/>
    <w:rsid w:val="00632C03"/>
    <w:rsid w:val="00633202"/>
    <w:rsid w:val="00633AD1"/>
    <w:rsid w:val="00635E5A"/>
    <w:rsid w:val="00636146"/>
    <w:rsid w:val="00636E29"/>
    <w:rsid w:val="006370C2"/>
    <w:rsid w:val="0063731D"/>
    <w:rsid w:val="006375FA"/>
    <w:rsid w:val="006379E8"/>
    <w:rsid w:val="00637A9A"/>
    <w:rsid w:val="00637EC3"/>
    <w:rsid w:val="00640168"/>
    <w:rsid w:val="00640518"/>
    <w:rsid w:val="006413F8"/>
    <w:rsid w:val="00642CEC"/>
    <w:rsid w:val="00642E33"/>
    <w:rsid w:val="006431B5"/>
    <w:rsid w:val="006435C7"/>
    <w:rsid w:val="00643750"/>
    <w:rsid w:val="00644101"/>
    <w:rsid w:val="006443C7"/>
    <w:rsid w:val="00644605"/>
    <w:rsid w:val="00644F40"/>
    <w:rsid w:val="0064519C"/>
    <w:rsid w:val="0064534D"/>
    <w:rsid w:val="00645AA1"/>
    <w:rsid w:val="006500F6"/>
    <w:rsid w:val="00652399"/>
    <w:rsid w:val="00653B5E"/>
    <w:rsid w:val="00654075"/>
    <w:rsid w:val="00654628"/>
    <w:rsid w:val="0065525D"/>
    <w:rsid w:val="0065542D"/>
    <w:rsid w:val="00655BDF"/>
    <w:rsid w:val="00656A50"/>
    <w:rsid w:val="00657258"/>
    <w:rsid w:val="006602EF"/>
    <w:rsid w:val="0066085B"/>
    <w:rsid w:val="00660B19"/>
    <w:rsid w:val="00660C82"/>
    <w:rsid w:val="0066207C"/>
    <w:rsid w:val="0066236F"/>
    <w:rsid w:val="00663753"/>
    <w:rsid w:val="00664444"/>
    <w:rsid w:val="006647EF"/>
    <w:rsid w:val="006647F2"/>
    <w:rsid w:val="00664E8F"/>
    <w:rsid w:val="00664FE2"/>
    <w:rsid w:val="006651EC"/>
    <w:rsid w:val="00665BA7"/>
    <w:rsid w:val="00665DB2"/>
    <w:rsid w:val="00666069"/>
    <w:rsid w:val="00666798"/>
    <w:rsid w:val="00666A29"/>
    <w:rsid w:val="0066755C"/>
    <w:rsid w:val="00667E17"/>
    <w:rsid w:val="00670BA8"/>
    <w:rsid w:val="00672FA4"/>
    <w:rsid w:val="00680E61"/>
    <w:rsid w:val="006813D0"/>
    <w:rsid w:val="00681D3E"/>
    <w:rsid w:val="00683D59"/>
    <w:rsid w:val="00683FAC"/>
    <w:rsid w:val="006845DD"/>
    <w:rsid w:val="006847F0"/>
    <w:rsid w:val="00685257"/>
    <w:rsid w:val="006879A8"/>
    <w:rsid w:val="00691278"/>
    <w:rsid w:val="00693080"/>
    <w:rsid w:val="006930DA"/>
    <w:rsid w:val="006932E6"/>
    <w:rsid w:val="0069356D"/>
    <w:rsid w:val="00694E70"/>
    <w:rsid w:val="0069571B"/>
    <w:rsid w:val="006963A3"/>
    <w:rsid w:val="00697198"/>
    <w:rsid w:val="00697BA9"/>
    <w:rsid w:val="006A1C07"/>
    <w:rsid w:val="006A1C41"/>
    <w:rsid w:val="006A1CF7"/>
    <w:rsid w:val="006A214F"/>
    <w:rsid w:val="006A415F"/>
    <w:rsid w:val="006A43F2"/>
    <w:rsid w:val="006A563B"/>
    <w:rsid w:val="006A579B"/>
    <w:rsid w:val="006A746A"/>
    <w:rsid w:val="006B10D2"/>
    <w:rsid w:val="006B1B21"/>
    <w:rsid w:val="006B206B"/>
    <w:rsid w:val="006B237B"/>
    <w:rsid w:val="006B24A3"/>
    <w:rsid w:val="006B381D"/>
    <w:rsid w:val="006B399D"/>
    <w:rsid w:val="006B40DF"/>
    <w:rsid w:val="006B4745"/>
    <w:rsid w:val="006B56DF"/>
    <w:rsid w:val="006B5E9E"/>
    <w:rsid w:val="006C0344"/>
    <w:rsid w:val="006C080B"/>
    <w:rsid w:val="006C1D86"/>
    <w:rsid w:val="006C38CC"/>
    <w:rsid w:val="006C3AF9"/>
    <w:rsid w:val="006C470D"/>
    <w:rsid w:val="006C65F7"/>
    <w:rsid w:val="006C6E9F"/>
    <w:rsid w:val="006C736F"/>
    <w:rsid w:val="006C749F"/>
    <w:rsid w:val="006C7B85"/>
    <w:rsid w:val="006C7E6A"/>
    <w:rsid w:val="006D007B"/>
    <w:rsid w:val="006D0498"/>
    <w:rsid w:val="006D2990"/>
    <w:rsid w:val="006D32D0"/>
    <w:rsid w:val="006D379C"/>
    <w:rsid w:val="006D3D8B"/>
    <w:rsid w:val="006D5531"/>
    <w:rsid w:val="006D625A"/>
    <w:rsid w:val="006D63C5"/>
    <w:rsid w:val="006D69B5"/>
    <w:rsid w:val="006D75FC"/>
    <w:rsid w:val="006D7843"/>
    <w:rsid w:val="006D7CA8"/>
    <w:rsid w:val="006E05BC"/>
    <w:rsid w:val="006E17AF"/>
    <w:rsid w:val="006E2401"/>
    <w:rsid w:val="006E311D"/>
    <w:rsid w:val="006E3C7F"/>
    <w:rsid w:val="006E3CCF"/>
    <w:rsid w:val="006E458E"/>
    <w:rsid w:val="006E4ACB"/>
    <w:rsid w:val="006E5EEF"/>
    <w:rsid w:val="006E6459"/>
    <w:rsid w:val="006E6782"/>
    <w:rsid w:val="006E686B"/>
    <w:rsid w:val="006E7840"/>
    <w:rsid w:val="006E78B3"/>
    <w:rsid w:val="006E79B8"/>
    <w:rsid w:val="006E7B4E"/>
    <w:rsid w:val="006F03F6"/>
    <w:rsid w:val="006F0574"/>
    <w:rsid w:val="006F123F"/>
    <w:rsid w:val="006F15F4"/>
    <w:rsid w:val="006F1ACF"/>
    <w:rsid w:val="006F1FE0"/>
    <w:rsid w:val="006F2D40"/>
    <w:rsid w:val="006F3022"/>
    <w:rsid w:val="006F303B"/>
    <w:rsid w:val="006F4114"/>
    <w:rsid w:val="006F6892"/>
    <w:rsid w:val="00700CB7"/>
    <w:rsid w:val="00700CE0"/>
    <w:rsid w:val="0070104F"/>
    <w:rsid w:val="007017E1"/>
    <w:rsid w:val="0070313D"/>
    <w:rsid w:val="00703CB1"/>
    <w:rsid w:val="00704058"/>
    <w:rsid w:val="00704740"/>
    <w:rsid w:val="00704EB1"/>
    <w:rsid w:val="00705D89"/>
    <w:rsid w:val="0070679C"/>
    <w:rsid w:val="00706A17"/>
    <w:rsid w:val="00707535"/>
    <w:rsid w:val="0070793B"/>
    <w:rsid w:val="00710446"/>
    <w:rsid w:val="0071107A"/>
    <w:rsid w:val="0071162A"/>
    <w:rsid w:val="00712988"/>
    <w:rsid w:val="007145F1"/>
    <w:rsid w:val="00714B71"/>
    <w:rsid w:val="007162A3"/>
    <w:rsid w:val="007166B1"/>
    <w:rsid w:val="00717374"/>
    <w:rsid w:val="00717658"/>
    <w:rsid w:val="00717E79"/>
    <w:rsid w:val="007205A4"/>
    <w:rsid w:val="007206F4"/>
    <w:rsid w:val="00720AE2"/>
    <w:rsid w:val="00720DEC"/>
    <w:rsid w:val="007211AE"/>
    <w:rsid w:val="007213D0"/>
    <w:rsid w:val="007215C1"/>
    <w:rsid w:val="00721F6B"/>
    <w:rsid w:val="00721F6F"/>
    <w:rsid w:val="00722C8C"/>
    <w:rsid w:val="00722D22"/>
    <w:rsid w:val="0072511B"/>
    <w:rsid w:val="00725230"/>
    <w:rsid w:val="007254E3"/>
    <w:rsid w:val="00725978"/>
    <w:rsid w:val="00726A4D"/>
    <w:rsid w:val="007273F8"/>
    <w:rsid w:val="00730BF1"/>
    <w:rsid w:val="0073137A"/>
    <w:rsid w:val="0073212A"/>
    <w:rsid w:val="00732AC7"/>
    <w:rsid w:val="0073471D"/>
    <w:rsid w:val="00735A0E"/>
    <w:rsid w:val="00735CDE"/>
    <w:rsid w:val="00741170"/>
    <w:rsid w:val="007418DC"/>
    <w:rsid w:val="00741C80"/>
    <w:rsid w:val="00742882"/>
    <w:rsid w:val="007431B8"/>
    <w:rsid w:val="007436B3"/>
    <w:rsid w:val="007439B6"/>
    <w:rsid w:val="00743C04"/>
    <w:rsid w:val="00746A85"/>
    <w:rsid w:val="00746B98"/>
    <w:rsid w:val="00746D33"/>
    <w:rsid w:val="00746F95"/>
    <w:rsid w:val="0074702F"/>
    <w:rsid w:val="007475E4"/>
    <w:rsid w:val="007513FC"/>
    <w:rsid w:val="00751E2E"/>
    <w:rsid w:val="007520D0"/>
    <w:rsid w:val="00752662"/>
    <w:rsid w:val="00752918"/>
    <w:rsid w:val="00753860"/>
    <w:rsid w:val="00753E71"/>
    <w:rsid w:val="007544E8"/>
    <w:rsid w:val="0075472F"/>
    <w:rsid w:val="00754B42"/>
    <w:rsid w:val="00755845"/>
    <w:rsid w:val="00755941"/>
    <w:rsid w:val="0075624A"/>
    <w:rsid w:val="00756AE5"/>
    <w:rsid w:val="00757390"/>
    <w:rsid w:val="00757D1E"/>
    <w:rsid w:val="007608EE"/>
    <w:rsid w:val="0076212B"/>
    <w:rsid w:val="00762392"/>
    <w:rsid w:val="007623A3"/>
    <w:rsid w:val="0076358F"/>
    <w:rsid w:val="00766C6E"/>
    <w:rsid w:val="007678E0"/>
    <w:rsid w:val="00770364"/>
    <w:rsid w:val="00770D82"/>
    <w:rsid w:val="007748EE"/>
    <w:rsid w:val="007750E5"/>
    <w:rsid w:val="007756D5"/>
    <w:rsid w:val="00775722"/>
    <w:rsid w:val="007764B0"/>
    <w:rsid w:val="00776A74"/>
    <w:rsid w:val="00777824"/>
    <w:rsid w:val="007805C4"/>
    <w:rsid w:val="0078060C"/>
    <w:rsid w:val="00780FB1"/>
    <w:rsid w:val="007814DE"/>
    <w:rsid w:val="007818CC"/>
    <w:rsid w:val="00782110"/>
    <w:rsid w:val="00782EBA"/>
    <w:rsid w:val="007835F5"/>
    <w:rsid w:val="00786237"/>
    <w:rsid w:val="007867F5"/>
    <w:rsid w:val="00787201"/>
    <w:rsid w:val="00787509"/>
    <w:rsid w:val="0078757D"/>
    <w:rsid w:val="0078772E"/>
    <w:rsid w:val="00787DAF"/>
    <w:rsid w:val="00787F19"/>
    <w:rsid w:val="007905AF"/>
    <w:rsid w:val="00790E11"/>
    <w:rsid w:val="00790F14"/>
    <w:rsid w:val="00790F76"/>
    <w:rsid w:val="00791C6C"/>
    <w:rsid w:val="00791D60"/>
    <w:rsid w:val="00793B68"/>
    <w:rsid w:val="00793E13"/>
    <w:rsid w:val="007941F3"/>
    <w:rsid w:val="00794388"/>
    <w:rsid w:val="007945E5"/>
    <w:rsid w:val="00795451"/>
    <w:rsid w:val="007964E4"/>
    <w:rsid w:val="00796E8F"/>
    <w:rsid w:val="0079760A"/>
    <w:rsid w:val="007A054E"/>
    <w:rsid w:val="007A1148"/>
    <w:rsid w:val="007A11CB"/>
    <w:rsid w:val="007A1365"/>
    <w:rsid w:val="007A15C6"/>
    <w:rsid w:val="007A22CC"/>
    <w:rsid w:val="007A2F7C"/>
    <w:rsid w:val="007A332A"/>
    <w:rsid w:val="007A3B5C"/>
    <w:rsid w:val="007A3E3C"/>
    <w:rsid w:val="007A40D6"/>
    <w:rsid w:val="007A5B42"/>
    <w:rsid w:val="007A6949"/>
    <w:rsid w:val="007A73FC"/>
    <w:rsid w:val="007A74AC"/>
    <w:rsid w:val="007A772C"/>
    <w:rsid w:val="007B03C7"/>
    <w:rsid w:val="007B08E4"/>
    <w:rsid w:val="007B09CD"/>
    <w:rsid w:val="007B09F6"/>
    <w:rsid w:val="007B0B56"/>
    <w:rsid w:val="007B0CFE"/>
    <w:rsid w:val="007B20FE"/>
    <w:rsid w:val="007B34C2"/>
    <w:rsid w:val="007B3651"/>
    <w:rsid w:val="007B38CB"/>
    <w:rsid w:val="007B40A3"/>
    <w:rsid w:val="007B47E2"/>
    <w:rsid w:val="007B5F64"/>
    <w:rsid w:val="007B7B99"/>
    <w:rsid w:val="007C074B"/>
    <w:rsid w:val="007C0A48"/>
    <w:rsid w:val="007C1484"/>
    <w:rsid w:val="007C1F2B"/>
    <w:rsid w:val="007C379A"/>
    <w:rsid w:val="007C3B4F"/>
    <w:rsid w:val="007C3DDA"/>
    <w:rsid w:val="007C424D"/>
    <w:rsid w:val="007C4D59"/>
    <w:rsid w:val="007C63E0"/>
    <w:rsid w:val="007C72CD"/>
    <w:rsid w:val="007C7482"/>
    <w:rsid w:val="007D039D"/>
    <w:rsid w:val="007D0C59"/>
    <w:rsid w:val="007D2C1A"/>
    <w:rsid w:val="007D380F"/>
    <w:rsid w:val="007D3FFC"/>
    <w:rsid w:val="007D53F3"/>
    <w:rsid w:val="007D54AA"/>
    <w:rsid w:val="007D5E55"/>
    <w:rsid w:val="007D61AA"/>
    <w:rsid w:val="007D62F0"/>
    <w:rsid w:val="007D73EF"/>
    <w:rsid w:val="007E00AE"/>
    <w:rsid w:val="007E06EA"/>
    <w:rsid w:val="007E0A61"/>
    <w:rsid w:val="007E27EC"/>
    <w:rsid w:val="007E2AD6"/>
    <w:rsid w:val="007E3094"/>
    <w:rsid w:val="007E448F"/>
    <w:rsid w:val="007E4C3A"/>
    <w:rsid w:val="007E570F"/>
    <w:rsid w:val="007E72D9"/>
    <w:rsid w:val="007F061E"/>
    <w:rsid w:val="007F0622"/>
    <w:rsid w:val="007F0725"/>
    <w:rsid w:val="007F08C9"/>
    <w:rsid w:val="007F11CE"/>
    <w:rsid w:val="007F2CF7"/>
    <w:rsid w:val="007F2F8F"/>
    <w:rsid w:val="007F41A7"/>
    <w:rsid w:val="007F4F19"/>
    <w:rsid w:val="007F56D9"/>
    <w:rsid w:val="00800645"/>
    <w:rsid w:val="00800DCE"/>
    <w:rsid w:val="00801905"/>
    <w:rsid w:val="008024E0"/>
    <w:rsid w:val="0080260D"/>
    <w:rsid w:val="0080265D"/>
    <w:rsid w:val="00802BB1"/>
    <w:rsid w:val="00804E39"/>
    <w:rsid w:val="00805AE5"/>
    <w:rsid w:val="00805E9A"/>
    <w:rsid w:val="00812306"/>
    <w:rsid w:val="00812625"/>
    <w:rsid w:val="008131AC"/>
    <w:rsid w:val="00813943"/>
    <w:rsid w:val="00813E9D"/>
    <w:rsid w:val="00815796"/>
    <w:rsid w:val="00816A4B"/>
    <w:rsid w:val="00817659"/>
    <w:rsid w:val="00817DB5"/>
    <w:rsid w:val="00817FDF"/>
    <w:rsid w:val="00822BC1"/>
    <w:rsid w:val="00826767"/>
    <w:rsid w:val="00830E7C"/>
    <w:rsid w:val="00830F46"/>
    <w:rsid w:val="00831A27"/>
    <w:rsid w:val="00831CE8"/>
    <w:rsid w:val="00831DAB"/>
    <w:rsid w:val="008324C2"/>
    <w:rsid w:val="0083413C"/>
    <w:rsid w:val="00834251"/>
    <w:rsid w:val="0083437D"/>
    <w:rsid w:val="00836813"/>
    <w:rsid w:val="00836BD9"/>
    <w:rsid w:val="00836E3C"/>
    <w:rsid w:val="00840145"/>
    <w:rsid w:val="00840DF7"/>
    <w:rsid w:val="008424BD"/>
    <w:rsid w:val="008425BB"/>
    <w:rsid w:val="00842664"/>
    <w:rsid w:val="00842F17"/>
    <w:rsid w:val="00843CD7"/>
    <w:rsid w:val="00844DFA"/>
    <w:rsid w:val="008452E6"/>
    <w:rsid w:val="0084532D"/>
    <w:rsid w:val="008455F9"/>
    <w:rsid w:val="00845CD6"/>
    <w:rsid w:val="008475DE"/>
    <w:rsid w:val="00847871"/>
    <w:rsid w:val="00850692"/>
    <w:rsid w:val="00850EFA"/>
    <w:rsid w:val="00851F21"/>
    <w:rsid w:val="00851FA1"/>
    <w:rsid w:val="00852194"/>
    <w:rsid w:val="00852D95"/>
    <w:rsid w:val="0085330D"/>
    <w:rsid w:val="00853B31"/>
    <w:rsid w:val="00853F3E"/>
    <w:rsid w:val="00854FEE"/>
    <w:rsid w:val="00856064"/>
    <w:rsid w:val="00856442"/>
    <w:rsid w:val="00857036"/>
    <w:rsid w:val="008609F3"/>
    <w:rsid w:val="0086199F"/>
    <w:rsid w:val="00862D66"/>
    <w:rsid w:val="00863559"/>
    <w:rsid w:val="0086377B"/>
    <w:rsid w:val="0086422D"/>
    <w:rsid w:val="00864CAC"/>
    <w:rsid w:val="00866D2F"/>
    <w:rsid w:val="008675D4"/>
    <w:rsid w:val="008678FF"/>
    <w:rsid w:val="00867E77"/>
    <w:rsid w:val="00870867"/>
    <w:rsid w:val="00870E15"/>
    <w:rsid w:val="00870EDC"/>
    <w:rsid w:val="008710CE"/>
    <w:rsid w:val="008719D8"/>
    <w:rsid w:val="00872F18"/>
    <w:rsid w:val="008738B6"/>
    <w:rsid w:val="00875F75"/>
    <w:rsid w:val="00876310"/>
    <w:rsid w:val="00876384"/>
    <w:rsid w:val="008771BD"/>
    <w:rsid w:val="00877EF2"/>
    <w:rsid w:val="008807F7"/>
    <w:rsid w:val="00880BE0"/>
    <w:rsid w:val="00881498"/>
    <w:rsid w:val="008815A5"/>
    <w:rsid w:val="00882208"/>
    <w:rsid w:val="00882E69"/>
    <w:rsid w:val="008853FC"/>
    <w:rsid w:val="00885E0E"/>
    <w:rsid w:val="00885F55"/>
    <w:rsid w:val="008862FF"/>
    <w:rsid w:val="00886726"/>
    <w:rsid w:val="00891109"/>
    <w:rsid w:val="00891CDE"/>
    <w:rsid w:val="00891E86"/>
    <w:rsid w:val="008928AA"/>
    <w:rsid w:val="008933FB"/>
    <w:rsid w:val="008936DC"/>
    <w:rsid w:val="00894CEB"/>
    <w:rsid w:val="00895E14"/>
    <w:rsid w:val="008960A0"/>
    <w:rsid w:val="008978D8"/>
    <w:rsid w:val="008A068B"/>
    <w:rsid w:val="008A068E"/>
    <w:rsid w:val="008A1A3A"/>
    <w:rsid w:val="008A3264"/>
    <w:rsid w:val="008A40C0"/>
    <w:rsid w:val="008A778E"/>
    <w:rsid w:val="008A7D19"/>
    <w:rsid w:val="008B0302"/>
    <w:rsid w:val="008B04DD"/>
    <w:rsid w:val="008B09CE"/>
    <w:rsid w:val="008B0A4A"/>
    <w:rsid w:val="008B0EAB"/>
    <w:rsid w:val="008B15DC"/>
    <w:rsid w:val="008B16D0"/>
    <w:rsid w:val="008B268D"/>
    <w:rsid w:val="008B273C"/>
    <w:rsid w:val="008B2F35"/>
    <w:rsid w:val="008B3295"/>
    <w:rsid w:val="008B3A9B"/>
    <w:rsid w:val="008B3DA6"/>
    <w:rsid w:val="008B4662"/>
    <w:rsid w:val="008B5F1D"/>
    <w:rsid w:val="008B600A"/>
    <w:rsid w:val="008B673D"/>
    <w:rsid w:val="008B6CD5"/>
    <w:rsid w:val="008C0608"/>
    <w:rsid w:val="008C11A4"/>
    <w:rsid w:val="008C2C2A"/>
    <w:rsid w:val="008C467E"/>
    <w:rsid w:val="008C677E"/>
    <w:rsid w:val="008C7E12"/>
    <w:rsid w:val="008D06CA"/>
    <w:rsid w:val="008D0B2C"/>
    <w:rsid w:val="008D206E"/>
    <w:rsid w:val="008D294B"/>
    <w:rsid w:val="008D38B1"/>
    <w:rsid w:val="008D48DA"/>
    <w:rsid w:val="008D5146"/>
    <w:rsid w:val="008D6460"/>
    <w:rsid w:val="008D71CE"/>
    <w:rsid w:val="008D74BB"/>
    <w:rsid w:val="008D7E84"/>
    <w:rsid w:val="008E0855"/>
    <w:rsid w:val="008E1CB2"/>
    <w:rsid w:val="008E2A58"/>
    <w:rsid w:val="008E34CE"/>
    <w:rsid w:val="008E4505"/>
    <w:rsid w:val="008E486E"/>
    <w:rsid w:val="008E4A85"/>
    <w:rsid w:val="008E4C4C"/>
    <w:rsid w:val="008E5545"/>
    <w:rsid w:val="008E64FC"/>
    <w:rsid w:val="008E667A"/>
    <w:rsid w:val="008E672F"/>
    <w:rsid w:val="008E6E7F"/>
    <w:rsid w:val="008F0BB8"/>
    <w:rsid w:val="008F1041"/>
    <w:rsid w:val="008F18AE"/>
    <w:rsid w:val="008F1E99"/>
    <w:rsid w:val="008F209F"/>
    <w:rsid w:val="008F24AA"/>
    <w:rsid w:val="008F2731"/>
    <w:rsid w:val="008F3023"/>
    <w:rsid w:val="008F32FF"/>
    <w:rsid w:val="008F339F"/>
    <w:rsid w:val="008F351C"/>
    <w:rsid w:val="008F49E8"/>
    <w:rsid w:val="008F7431"/>
    <w:rsid w:val="00901804"/>
    <w:rsid w:val="0090254C"/>
    <w:rsid w:val="00902E67"/>
    <w:rsid w:val="0090399F"/>
    <w:rsid w:val="00903CB0"/>
    <w:rsid w:val="009040B5"/>
    <w:rsid w:val="0090539C"/>
    <w:rsid w:val="00905A86"/>
    <w:rsid w:val="0090698B"/>
    <w:rsid w:val="00907AE5"/>
    <w:rsid w:val="00910593"/>
    <w:rsid w:val="009116D8"/>
    <w:rsid w:val="00911CF9"/>
    <w:rsid w:val="00911FFB"/>
    <w:rsid w:val="0091218D"/>
    <w:rsid w:val="009125EB"/>
    <w:rsid w:val="00912C83"/>
    <w:rsid w:val="00913438"/>
    <w:rsid w:val="00913967"/>
    <w:rsid w:val="009139BC"/>
    <w:rsid w:val="0091444F"/>
    <w:rsid w:val="00914D9F"/>
    <w:rsid w:val="00914E65"/>
    <w:rsid w:val="00920012"/>
    <w:rsid w:val="009203DE"/>
    <w:rsid w:val="009206D9"/>
    <w:rsid w:val="00920766"/>
    <w:rsid w:val="009225AB"/>
    <w:rsid w:val="00922B26"/>
    <w:rsid w:val="0092311B"/>
    <w:rsid w:val="00923A5A"/>
    <w:rsid w:val="00926D35"/>
    <w:rsid w:val="00930106"/>
    <w:rsid w:val="00930B12"/>
    <w:rsid w:val="0093151D"/>
    <w:rsid w:val="00931641"/>
    <w:rsid w:val="009320D3"/>
    <w:rsid w:val="00932974"/>
    <w:rsid w:val="00932F8C"/>
    <w:rsid w:val="00933A71"/>
    <w:rsid w:val="0093567A"/>
    <w:rsid w:val="00937144"/>
    <w:rsid w:val="009371F3"/>
    <w:rsid w:val="009372F7"/>
    <w:rsid w:val="0094066F"/>
    <w:rsid w:val="00942B8B"/>
    <w:rsid w:val="009434A5"/>
    <w:rsid w:val="00945484"/>
    <w:rsid w:val="0094798C"/>
    <w:rsid w:val="00947BB0"/>
    <w:rsid w:val="00947DA1"/>
    <w:rsid w:val="00951392"/>
    <w:rsid w:val="00952D7D"/>
    <w:rsid w:val="0095362C"/>
    <w:rsid w:val="00953B74"/>
    <w:rsid w:val="0095486E"/>
    <w:rsid w:val="00954C4A"/>
    <w:rsid w:val="009551BD"/>
    <w:rsid w:val="0095665A"/>
    <w:rsid w:val="00957DBB"/>
    <w:rsid w:val="00961983"/>
    <w:rsid w:val="00962C1D"/>
    <w:rsid w:val="00962F1B"/>
    <w:rsid w:val="00963DFB"/>
    <w:rsid w:val="009645AB"/>
    <w:rsid w:val="009647BE"/>
    <w:rsid w:val="00964A8B"/>
    <w:rsid w:val="00965699"/>
    <w:rsid w:val="009660C1"/>
    <w:rsid w:val="0096789A"/>
    <w:rsid w:val="00967B93"/>
    <w:rsid w:val="00970269"/>
    <w:rsid w:val="00971390"/>
    <w:rsid w:val="009715A8"/>
    <w:rsid w:val="00971FA6"/>
    <w:rsid w:val="009729CF"/>
    <w:rsid w:val="0097428C"/>
    <w:rsid w:val="0097443F"/>
    <w:rsid w:val="0097455A"/>
    <w:rsid w:val="00974F06"/>
    <w:rsid w:val="009759CF"/>
    <w:rsid w:val="009769F3"/>
    <w:rsid w:val="00976F0B"/>
    <w:rsid w:val="00976F0D"/>
    <w:rsid w:val="00977596"/>
    <w:rsid w:val="0098007B"/>
    <w:rsid w:val="009802D3"/>
    <w:rsid w:val="00980CC7"/>
    <w:rsid w:val="00981E7A"/>
    <w:rsid w:val="00981E8D"/>
    <w:rsid w:val="00981FC1"/>
    <w:rsid w:val="009821DB"/>
    <w:rsid w:val="0098259E"/>
    <w:rsid w:val="009827AD"/>
    <w:rsid w:val="00982F56"/>
    <w:rsid w:val="00983C79"/>
    <w:rsid w:val="00987D57"/>
    <w:rsid w:val="00987DD3"/>
    <w:rsid w:val="00990502"/>
    <w:rsid w:val="009905A4"/>
    <w:rsid w:val="00993E38"/>
    <w:rsid w:val="00994245"/>
    <w:rsid w:val="00994574"/>
    <w:rsid w:val="00995430"/>
    <w:rsid w:val="009957A8"/>
    <w:rsid w:val="00996C2C"/>
    <w:rsid w:val="00997171"/>
    <w:rsid w:val="0099759D"/>
    <w:rsid w:val="009A05AE"/>
    <w:rsid w:val="009A0672"/>
    <w:rsid w:val="009A0C73"/>
    <w:rsid w:val="009A3120"/>
    <w:rsid w:val="009A33DE"/>
    <w:rsid w:val="009A3849"/>
    <w:rsid w:val="009A3AA5"/>
    <w:rsid w:val="009A3AE6"/>
    <w:rsid w:val="009A464D"/>
    <w:rsid w:val="009A4BAC"/>
    <w:rsid w:val="009A5EE2"/>
    <w:rsid w:val="009A6D66"/>
    <w:rsid w:val="009A7130"/>
    <w:rsid w:val="009A7178"/>
    <w:rsid w:val="009A78A8"/>
    <w:rsid w:val="009A7E72"/>
    <w:rsid w:val="009B0C9D"/>
    <w:rsid w:val="009B1C0A"/>
    <w:rsid w:val="009B1E98"/>
    <w:rsid w:val="009B22AB"/>
    <w:rsid w:val="009B27AB"/>
    <w:rsid w:val="009B2EAA"/>
    <w:rsid w:val="009B4D20"/>
    <w:rsid w:val="009B5363"/>
    <w:rsid w:val="009B6E12"/>
    <w:rsid w:val="009B7A5E"/>
    <w:rsid w:val="009C0284"/>
    <w:rsid w:val="009C094B"/>
    <w:rsid w:val="009C0F2A"/>
    <w:rsid w:val="009C1D5E"/>
    <w:rsid w:val="009C20CB"/>
    <w:rsid w:val="009C2C89"/>
    <w:rsid w:val="009C30BE"/>
    <w:rsid w:val="009C349E"/>
    <w:rsid w:val="009C41C8"/>
    <w:rsid w:val="009C503A"/>
    <w:rsid w:val="009C56F3"/>
    <w:rsid w:val="009C5808"/>
    <w:rsid w:val="009C5CD1"/>
    <w:rsid w:val="009C6316"/>
    <w:rsid w:val="009C667A"/>
    <w:rsid w:val="009C6703"/>
    <w:rsid w:val="009C67EB"/>
    <w:rsid w:val="009C68AE"/>
    <w:rsid w:val="009C69B2"/>
    <w:rsid w:val="009C726F"/>
    <w:rsid w:val="009C729D"/>
    <w:rsid w:val="009C75D0"/>
    <w:rsid w:val="009D035B"/>
    <w:rsid w:val="009D13BF"/>
    <w:rsid w:val="009D265F"/>
    <w:rsid w:val="009D3ADC"/>
    <w:rsid w:val="009D46AB"/>
    <w:rsid w:val="009D5E60"/>
    <w:rsid w:val="009D61CD"/>
    <w:rsid w:val="009D61EC"/>
    <w:rsid w:val="009D64AB"/>
    <w:rsid w:val="009D72F9"/>
    <w:rsid w:val="009E11A4"/>
    <w:rsid w:val="009E12B3"/>
    <w:rsid w:val="009E16F7"/>
    <w:rsid w:val="009E1A33"/>
    <w:rsid w:val="009E2306"/>
    <w:rsid w:val="009E2DD0"/>
    <w:rsid w:val="009E347D"/>
    <w:rsid w:val="009E42E9"/>
    <w:rsid w:val="009E5776"/>
    <w:rsid w:val="009E6280"/>
    <w:rsid w:val="009E695A"/>
    <w:rsid w:val="009E6B2A"/>
    <w:rsid w:val="009E6DEA"/>
    <w:rsid w:val="009E7F7F"/>
    <w:rsid w:val="009F04DA"/>
    <w:rsid w:val="009F106B"/>
    <w:rsid w:val="009F1964"/>
    <w:rsid w:val="009F2270"/>
    <w:rsid w:val="009F2A15"/>
    <w:rsid w:val="009F2B44"/>
    <w:rsid w:val="009F2EB6"/>
    <w:rsid w:val="009F3523"/>
    <w:rsid w:val="009F425D"/>
    <w:rsid w:val="009F45F9"/>
    <w:rsid w:val="009F49CB"/>
    <w:rsid w:val="009F548B"/>
    <w:rsid w:val="009F5ABC"/>
    <w:rsid w:val="009F5B14"/>
    <w:rsid w:val="009F7F17"/>
    <w:rsid w:val="00A00C78"/>
    <w:rsid w:val="00A0307E"/>
    <w:rsid w:val="00A039FA"/>
    <w:rsid w:val="00A044DB"/>
    <w:rsid w:val="00A048B3"/>
    <w:rsid w:val="00A05F20"/>
    <w:rsid w:val="00A06588"/>
    <w:rsid w:val="00A06FB5"/>
    <w:rsid w:val="00A10CFC"/>
    <w:rsid w:val="00A130C1"/>
    <w:rsid w:val="00A13378"/>
    <w:rsid w:val="00A14137"/>
    <w:rsid w:val="00A14537"/>
    <w:rsid w:val="00A168E4"/>
    <w:rsid w:val="00A209B2"/>
    <w:rsid w:val="00A20AF5"/>
    <w:rsid w:val="00A20E27"/>
    <w:rsid w:val="00A21ED6"/>
    <w:rsid w:val="00A224EE"/>
    <w:rsid w:val="00A23263"/>
    <w:rsid w:val="00A242B5"/>
    <w:rsid w:val="00A244F3"/>
    <w:rsid w:val="00A266B4"/>
    <w:rsid w:val="00A26891"/>
    <w:rsid w:val="00A26E66"/>
    <w:rsid w:val="00A30075"/>
    <w:rsid w:val="00A30269"/>
    <w:rsid w:val="00A3059A"/>
    <w:rsid w:val="00A3104A"/>
    <w:rsid w:val="00A32A15"/>
    <w:rsid w:val="00A32B9A"/>
    <w:rsid w:val="00A3522E"/>
    <w:rsid w:val="00A3527E"/>
    <w:rsid w:val="00A35E7D"/>
    <w:rsid w:val="00A36193"/>
    <w:rsid w:val="00A36C1C"/>
    <w:rsid w:val="00A3705B"/>
    <w:rsid w:val="00A37262"/>
    <w:rsid w:val="00A37F07"/>
    <w:rsid w:val="00A41199"/>
    <w:rsid w:val="00A4155C"/>
    <w:rsid w:val="00A42C14"/>
    <w:rsid w:val="00A43040"/>
    <w:rsid w:val="00A4363C"/>
    <w:rsid w:val="00A43BBE"/>
    <w:rsid w:val="00A455D9"/>
    <w:rsid w:val="00A45EAB"/>
    <w:rsid w:val="00A465BC"/>
    <w:rsid w:val="00A46C50"/>
    <w:rsid w:val="00A46D0C"/>
    <w:rsid w:val="00A47EE1"/>
    <w:rsid w:val="00A50BA5"/>
    <w:rsid w:val="00A51165"/>
    <w:rsid w:val="00A511C8"/>
    <w:rsid w:val="00A51673"/>
    <w:rsid w:val="00A516C6"/>
    <w:rsid w:val="00A531D7"/>
    <w:rsid w:val="00A53C9E"/>
    <w:rsid w:val="00A53DCA"/>
    <w:rsid w:val="00A53DD6"/>
    <w:rsid w:val="00A54AD4"/>
    <w:rsid w:val="00A54D87"/>
    <w:rsid w:val="00A55E3E"/>
    <w:rsid w:val="00A57DAD"/>
    <w:rsid w:val="00A60245"/>
    <w:rsid w:val="00A60B68"/>
    <w:rsid w:val="00A60E5E"/>
    <w:rsid w:val="00A613A2"/>
    <w:rsid w:val="00A6143B"/>
    <w:rsid w:val="00A62C38"/>
    <w:rsid w:val="00A64DCC"/>
    <w:rsid w:val="00A657AA"/>
    <w:rsid w:val="00A66367"/>
    <w:rsid w:val="00A67405"/>
    <w:rsid w:val="00A702F0"/>
    <w:rsid w:val="00A705B7"/>
    <w:rsid w:val="00A70755"/>
    <w:rsid w:val="00A70A84"/>
    <w:rsid w:val="00A70DE8"/>
    <w:rsid w:val="00A70FBA"/>
    <w:rsid w:val="00A725C4"/>
    <w:rsid w:val="00A72A65"/>
    <w:rsid w:val="00A7360B"/>
    <w:rsid w:val="00A773FD"/>
    <w:rsid w:val="00A7785C"/>
    <w:rsid w:val="00A77F02"/>
    <w:rsid w:val="00A8098F"/>
    <w:rsid w:val="00A83257"/>
    <w:rsid w:val="00A844DF"/>
    <w:rsid w:val="00A8648C"/>
    <w:rsid w:val="00A87935"/>
    <w:rsid w:val="00A902FC"/>
    <w:rsid w:val="00A906F0"/>
    <w:rsid w:val="00A9329D"/>
    <w:rsid w:val="00A93BF9"/>
    <w:rsid w:val="00A94C3A"/>
    <w:rsid w:val="00A953CF"/>
    <w:rsid w:val="00A955F3"/>
    <w:rsid w:val="00A96680"/>
    <w:rsid w:val="00A96981"/>
    <w:rsid w:val="00A97846"/>
    <w:rsid w:val="00AA0663"/>
    <w:rsid w:val="00AA093F"/>
    <w:rsid w:val="00AA0A95"/>
    <w:rsid w:val="00AA1098"/>
    <w:rsid w:val="00AA15AA"/>
    <w:rsid w:val="00AA22BF"/>
    <w:rsid w:val="00AA3209"/>
    <w:rsid w:val="00AA3475"/>
    <w:rsid w:val="00AA4372"/>
    <w:rsid w:val="00AA45F1"/>
    <w:rsid w:val="00AA4C97"/>
    <w:rsid w:val="00AA5150"/>
    <w:rsid w:val="00AA6A8F"/>
    <w:rsid w:val="00AA6ACC"/>
    <w:rsid w:val="00AA7F8B"/>
    <w:rsid w:val="00AB12B4"/>
    <w:rsid w:val="00AB22B9"/>
    <w:rsid w:val="00AB3004"/>
    <w:rsid w:val="00AB7010"/>
    <w:rsid w:val="00AB76EF"/>
    <w:rsid w:val="00AB776C"/>
    <w:rsid w:val="00AC068B"/>
    <w:rsid w:val="00AC08E0"/>
    <w:rsid w:val="00AC16EE"/>
    <w:rsid w:val="00AC2282"/>
    <w:rsid w:val="00AC4355"/>
    <w:rsid w:val="00AC43FB"/>
    <w:rsid w:val="00AC4AB3"/>
    <w:rsid w:val="00AC5CDE"/>
    <w:rsid w:val="00AD022B"/>
    <w:rsid w:val="00AD0F16"/>
    <w:rsid w:val="00AD1095"/>
    <w:rsid w:val="00AD1409"/>
    <w:rsid w:val="00AD157E"/>
    <w:rsid w:val="00AD1D2B"/>
    <w:rsid w:val="00AD2597"/>
    <w:rsid w:val="00AD28EE"/>
    <w:rsid w:val="00AD30A0"/>
    <w:rsid w:val="00AD63D5"/>
    <w:rsid w:val="00AD6479"/>
    <w:rsid w:val="00AD74D2"/>
    <w:rsid w:val="00AD7570"/>
    <w:rsid w:val="00AE09EA"/>
    <w:rsid w:val="00AE0CBE"/>
    <w:rsid w:val="00AE0ED5"/>
    <w:rsid w:val="00AE18C1"/>
    <w:rsid w:val="00AE2AB0"/>
    <w:rsid w:val="00AE3084"/>
    <w:rsid w:val="00AE32E1"/>
    <w:rsid w:val="00AE3ACB"/>
    <w:rsid w:val="00AE3D4A"/>
    <w:rsid w:val="00AE3F7C"/>
    <w:rsid w:val="00AE4CCA"/>
    <w:rsid w:val="00AE4E28"/>
    <w:rsid w:val="00AE57AE"/>
    <w:rsid w:val="00AE70DE"/>
    <w:rsid w:val="00AE7231"/>
    <w:rsid w:val="00AF07AA"/>
    <w:rsid w:val="00AF1838"/>
    <w:rsid w:val="00AF19CA"/>
    <w:rsid w:val="00AF2365"/>
    <w:rsid w:val="00AF2C64"/>
    <w:rsid w:val="00AF5650"/>
    <w:rsid w:val="00AF601A"/>
    <w:rsid w:val="00B002F0"/>
    <w:rsid w:val="00B00BF0"/>
    <w:rsid w:val="00B032D7"/>
    <w:rsid w:val="00B0359D"/>
    <w:rsid w:val="00B0386B"/>
    <w:rsid w:val="00B041B2"/>
    <w:rsid w:val="00B04462"/>
    <w:rsid w:val="00B0459C"/>
    <w:rsid w:val="00B05ADF"/>
    <w:rsid w:val="00B05BE6"/>
    <w:rsid w:val="00B0717C"/>
    <w:rsid w:val="00B10B4E"/>
    <w:rsid w:val="00B10BBF"/>
    <w:rsid w:val="00B10CA3"/>
    <w:rsid w:val="00B10CB0"/>
    <w:rsid w:val="00B124E1"/>
    <w:rsid w:val="00B12CFB"/>
    <w:rsid w:val="00B141F5"/>
    <w:rsid w:val="00B1429D"/>
    <w:rsid w:val="00B177A4"/>
    <w:rsid w:val="00B17C85"/>
    <w:rsid w:val="00B213ED"/>
    <w:rsid w:val="00B21DEC"/>
    <w:rsid w:val="00B221D9"/>
    <w:rsid w:val="00B22A91"/>
    <w:rsid w:val="00B23398"/>
    <w:rsid w:val="00B236F0"/>
    <w:rsid w:val="00B2414B"/>
    <w:rsid w:val="00B2438D"/>
    <w:rsid w:val="00B25C61"/>
    <w:rsid w:val="00B25D70"/>
    <w:rsid w:val="00B26182"/>
    <w:rsid w:val="00B262DB"/>
    <w:rsid w:val="00B26B52"/>
    <w:rsid w:val="00B27BE1"/>
    <w:rsid w:val="00B27E12"/>
    <w:rsid w:val="00B3114C"/>
    <w:rsid w:val="00B315CF"/>
    <w:rsid w:val="00B315D4"/>
    <w:rsid w:val="00B32C98"/>
    <w:rsid w:val="00B33190"/>
    <w:rsid w:val="00B33382"/>
    <w:rsid w:val="00B33404"/>
    <w:rsid w:val="00B33518"/>
    <w:rsid w:val="00B3428D"/>
    <w:rsid w:val="00B359B3"/>
    <w:rsid w:val="00B36AC7"/>
    <w:rsid w:val="00B37E4C"/>
    <w:rsid w:val="00B37EF1"/>
    <w:rsid w:val="00B37F95"/>
    <w:rsid w:val="00B40038"/>
    <w:rsid w:val="00B404F6"/>
    <w:rsid w:val="00B415AB"/>
    <w:rsid w:val="00B4205C"/>
    <w:rsid w:val="00B43418"/>
    <w:rsid w:val="00B43438"/>
    <w:rsid w:val="00B449C0"/>
    <w:rsid w:val="00B449F1"/>
    <w:rsid w:val="00B44ACA"/>
    <w:rsid w:val="00B45EE3"/>
    <w:rsid w:val="00B4723A"/>
    <w:rsid w:val="00B50859"/>
    <w:rsid w:val="00B51DC6"/>
    <w:rsid w:val="00B52030"/>
    <w:rsid w:val="00B52472"/>
    <w:rsid w:val="00B52719"/>
    <w:rsid w:val="00B53445"/>
    <w:rsid w:val="00B5443C"/>
    <w:rsid w:val="00B545AC"/>
    <w:rsid w:val="00B55494"/>
    <w:rsid w:val="00B56660"/>
    <w:rsid w:val="00B5668F"/>
    <w:rsid w:val="00B570E2"/>
    <w:rsid w:val="00B57920"/>
    <w:rsid w:val="00B5796C"/>
    <w:rsid w:val="00B57E2F"/>
    <w:rsid w:val="00B6068D"/>
    <w:rsid w:val="00B60931"/>
    <w:rsid w:val="00B61305"/>
    <w:rsid w:val="00B62BCE"/>
    <w:rsid w:val="00B62DC8"/>
    <w:rsid w:val="00B63140"/>
    <w:rsid w:val="00B6314F"/>
    <w:rsid w:val="00B63465"/>
    <w:rsid w:val="00B654A1"/>
    <w:rsid w:val="00B65685"/>
    <w:rsid w:val="00B669CB"/>
    <w:rsid w:val="00B71372"/>
    <w:rsid w:val="00B719BD"/>
    <w:rsid w:val="00B729AA"/>
    <w:rsid w:val="00B73749"/>
    <w:rsid w:val="00B73A87"/>
    <w:rsid w:val="00B73DC2"/>
    <w:rsid w:val="00B741AC"/>
    <w:rsid w:val="00B7541A"/>
    <w:rsid w:val="00B75750"/>
    <w:rsid w:val="00B76607"/>
    <w:rsid w:val="00B8011A"/>
    <w:rsid w:val="00B80870"/>
    <w:rsid w:val="00B81F93"/>
    <w:rsid w:val="00B83370"/>
    <w:rsid w:val="00B849A7"/>
    <w:rsid w:val="00B84ABA"/>
    <w:rsid w:val="00B8569F"/>
    <w:rsid w:val="00B86379"/>
    <w:rsid w:val="00B876B4"/>
    <w:rsid w:val="00B87C54"/>
    <w:rsid w:val="00B90721"/>
    <w:rsid w:val="00B90919"/>
    <w:rsid w:val="00B90A7B"/>
    <w:rsid w:val="00B90E2A"/>
    <w:rsid w:val="00B911E6"/>
    <w:rsid w:val="00B92035"/>
    <w:rsid w:val="00B92C52"/>
    <w:rsid w:val="00B93DB7"/>
    <w:rsid w:val="00B9403C"/>
    <w:rsid w:val="00B9488A"/>
    <w:rsid w:val="00B95150"/>
    <w:rsid w:val="00B95210"/>
    <w:rsid w:val="00B95632"/>
    <w:rsid w:val="00B967CC"/>
    <w:rsid w:val="00B97A5C"/>
    <w:rsid w:val="00BA0B61"/>
    <w:rsid w:val="00BA2C8E"/>
    <w:rsid w:val="00BA2EE1"/>
    <w:rsid w:val="00BA30AD"/>
    <w:rsid w:val="00BA310A"/>
    <w:rsid w:val="00BA3581"/>
    <w:rsid w:val="00BA3B44"/>
    <w:rsid w:val="00BA410E"/>
    <w:rsid w:val="00BA48E9"/>
    <w:rsid w:val="00BA4D79"/>
    <w:rsid w:val="00BA65F5"/>
    <w:rsid w:val="00BA79F3"/>
    <w:rsid w:val="00BA7BE6"/>
    <w:rsid w:val="00BB007E"/>
    <w:rsid w:val="00BB01F0"/>
    <w:rsid w:val="00BB0DED"/>
    <w:rsid w:val="00BB1A54"/>
    <w:rsid w:val="00BB245D"/>
    <w:rsid w:val="00BB2D39"/>
    <w:rsid w:val="00BB3309"/>
    <w:rsid w:val="00BB3BF9"/>
    <w:rsid w:val="00BB4B75"/>
    <w:rsid w:val="00BB5F39"/>
    <w:rsid w:val="00BB68EC"/>
    <w:rsid w:val="00BB6E83"/>
    <w:rsid w:val="00BB71F8"/>
    <w:rsid w:val="00BB7BA0"/>
    <w:rsid w:val="00BC0304"/>
    <w:rsid w:val="00BC15C3"/>
    <w:rsid w:val="00BC29D2"/>
    <w:rsid w:val="00BC2A87"/>
    <w:rsid w:val="00BC2F38"/>
    <w:rsid w:val="00BC39DA"/>
    <w:rsid w:val="00BC40E5"/>
    <w:rsid w:val="00BC6E69"/>
    <w:rsid w:val="00BD112B"/>
    <w:rsid w:val="00BD1379"/>
    <w:rsid w:val="00BD3BCF"/>
    <w:rsid w:val="00BD464B"/>
    <w:rsid w:val="00BD4A62"/>
    <w:rsid w:val="00BD6C50"/>
    <w:rsid w:val="00BD6E61"/>
    <w:rsid w:val="00BD718F"/>
    <w:rsid w:val="00BD7C88"/>
    <w:rsid w:val="00BE0400"/>
    <w:rsid w:val="00BE04F0"/>
    <w:rsid w:val="00BE097B"/>
    <w:rsid w:val="00BE0C6A"/>
    <w:rsid w:val="00BE18F0"/>
    <w:rsid w:val="00BE48B7"/>
    <w:rsid w:val="00BE52F2"/>
    <w:rsid w:val="00BE55FB"/>
    <w:rsid w:val="00BE65DE"/>
    <w:rsid w:val="00BF0399"/>
    <w:rsid w:val="00BF1CD9"/>
    <w:rsid w:val="00BF1F94"/>
    <w:rsid w:val="00BF26D0"/>
    <w:rsid w:val="00BF39CF"/>
    <w:rsid w:val="00BF41CD"/>
    <w:rsid w:val="00BF4200"/>
    <w:rsid w:val="00BF439F"/>
    <w:rsid w:val="00BF442F"/>
    <w:rsid w:val="00BF5772"/>
    <w:rsid w:val="00BF6030"/>
    <w:rsid w:val="00BF726B"/>
    <w:rsid w:val="00BF7ACB"/>
    <w:rsid w:val="00C00272"/>
    <w:rsid w:val="00C003D7"/>
    <w:rsid w:val="00C00456"/>
    <w:rsid w:val="00C01E79"/>
    <w:rsid w:val="00C032E7"/>
    <w:rsid w:val="00C04693"/>
    <w:rsid w:val="00C04C77"/>
    <w:rsid w:val="00C058D0"/>
    <w:rsid w:val="00C05B09"/>
    <w:rsid w:val="00C05D4D"/>
    <w:rsid w:val="00C07667"/>
    <w:rsid w:val="00C078C1"/>
    <w:rsid w:val="00C10EA5"/>
    <w:rsid w:val="00C11CB2"/>
    <w:rsid w:val="00C129C1"/>
    <w:rsid w:val="00C13DBE"/>
    <w:rsid w:val="00C1416A"/>
    <w:rsid w:val="00C149FE"/>
    <w:rsid w:val="00C15A15"/>
    <w:rsid w:val="00C15BFC"/>
    <w:rsid w:val="00C16082"/>
    <w:rsid w:val="00C17946"/>
    <w:rsid w:val="00C17C3D"/>
    <w:rsid w:val="00C203F5"/>
    <w:rsid w:val="00C21645"/>
    <w:rsid w:val="00C229F6"/>
    <w:rsid w:val="00C22A8A"/>
    <w:rsid w:val="00C22FF9"/>
    <w:rsid w:val="00C23ACD"/>
    <w:rsid w:val="00C2429B"/>
    <w:rsid w:val="00C24C30"/>
    <w:rsid w:val="00C26472"/>
    <w:rsid w:val="00C26491"/>
    <w:rsid w:val="00C26FF0"/>
    <w:rsid w:val="00C27280"/>
    <w:rsid w:val="00C2787C"/>
    <w:rsid w:val="00C3017D"/>
    <w:rsid w:val="00C3065F"/>
    <w:rsid w:val="00C30914"/>
    <w:rsid w:val="00C30CBD"/>
    <w:rsid w:val="00C3160E"/>
    <w:rsid w:val="00C324AF"/>
    <w:rsid w:val="00C3274C"/>
    <w:rsid w:val="00C33006"/>
    <w:rsid w:val="00C33473"/>
    <w:rsid w:val="00C33986"/>
    <w:rsid w:val="00C34645"/>
    <w:rsid w:val="00C357E4"/>
    <w:rsid w:val="00C35F22"/>
    <w:rsid w:val="00C40634"/>
    <w:rsid w:val="00C40814"/>
    <w:rsid w:val="00C40992"/>
    <w:rsid w:val="00C41486"/>
    <w:rsid w:val="00C41772"/>
    <w:rsid w:val="00C41D92"/>
    <w:rsid w:val="00C428AA"/>
    <w:rsid w:val="00C43952"/>
    <w:rsid w:val="00C44564"/>
    <w:rsid w:val="00C45693"/>
    <w:rsid w:val="00C45938"/>
    <w:rsid w:val="00C462C3"/>
    <w:rsid w:val="00C47BCA"/>
    <w:rsid w:val="00C501EA"/>
    <w:rsid w:val="00C50581"/>
    <w:rsid w:val="00C51405"/>
    <w:rsid w:val="00C51D57"/>
    <w:rsid w:val="00C52298"/>
    <w:rsid w:val="00C53D64"/>
    <w:rsid w:val="00C55C2A"/>
    <w:rsid w:val="00C55EFA"/>
    <w:rsid w:val="00C567F7"/>
    <w:rsid w:val="00C570AA"/>
    <w:rsid w:val="00C629BE"/>
    <w:rsid w:val="00C63DBF"/>
    <w:rsid w:val="00C63DF5"/>
    <w:rsid w:val="00C64F0F"/>
    <w:rsid w:val="00C6526E"/>
    <w:rsid w:val="00C65735"/>
    <w:rsid w:val="00C6576C"/>
    <w:rsid w:val="00C66CCB"/>
    <w:rsid w:val="00C676E2"/>
    <w:rsid w:val="00C679E7"/>
    <w:rsid w:val="00C72700"/>
    <w:rsid w:val="00C73B59"/>
    <w:rsid w:val="00C73BE8"/>
    <w:rsid w:val="00C742A3"/>
    <w:rsid w:val="00C74564"/>
    <w:rsid w:val="00C74734"/>
    <w:rsid w:val="00C7597A"/>
    <w:rsid w:val="00C75B0B"/>
    <w:rsid w:val="00C76D08"/>
    <w:rsid w:val="00C773D9"/>
    <w:rsid w:val="00C7751A"/>
    <w:rsid w:val="00C8170F"/>
    <w:rsid w:val="00C81DF1"/>
    <w:rsid w:val="00C82409"/>
    <w:rsid w:val="00C826E0"/>
    <w:rsid w:val="00C83FF3"/>
    <w:rsid w:val="00C849BD"/>
    <w:rsid w:val="00C86A23"/>
    <w:rsid w:val="00C87178"/>
    <w:rsid w:val="00C8718F"/>
    <w:rsid w:val="00C8777D"/>
    <w:rsid w:val="00C91119"/>
    <w:rsid w:val="00C91558"/>
    <w:rsid w:val="00C91852"/>
    <w:rsid w:val="00C91C9F"/>
    <w:rsid w:val="00C923A2"/>
    <w:rsid w:val="00C936CA"/>
    <w:rsid w:val="00C947F1"/>
    <w:rsid w:val="00C9480D"/>
    <w:rsid w:val="00C96A09"/>
    <w:rsid w:val="00CA06D7"/>
    <w:rsid w:val="00CA26C0"/>
    <w:rsid w:val="00CA2C29"/>
    <w:rsid w:val="00CA3DAD"/>
    <w:rsid w:val="00CA68C8"/>
    <w:rsid w:val="00CA6E87"/>
    <w:rsid w:val="00CA73AB"/>
    <w:rsid w:val="00CB017B"/>
    <w:rsid w:val="00CB05CD"/>
    <w:rsid w:val="00CB0840"/>
    <w:rsid w:val="00CB13FA"/>
    <w:rsid w:val="00CB1A76"/>
    <w:rsid w:val="00CB328B"/>
    <w:rsid w:val="00CB483E"/>
    <w:rsid w:val="00CB4B02"/>
    <w:rsid w:val="00CB56EA"/>
    <w:rsid w:val="00CB627C"/>
    <w:rsid w:val="00CB7313"/>
    <w:rsid w:val="00CB7F24"/>
    <w:rsid w:val="00CC027F"/>
    <w:rsid w:val="00CC0287"/>
    <w:rsid w:val="00CC0AB0"/>
    <w:rsid w:val="00CC120D"/>
    <w:rsid w:val="00CC2B8E"/>
    <w:rsid w:val="00CC354F"/>
    <w:rsid w:val="00CC3810"/>
    <w:rsid w:val="00CC38EB"/>
    <w:rsid w:val="00CC3CD9"/>
    <w:rsid w:val="00CC3F8B"/>
    <w:rsid w:val="00CC4684"/>
    <w:rsid w:val="00CC492C"/>
    <w:rsid w:val="00CC7093"/>
    <w:rsid w:val="00CC73C2"/>
    <w:rsid w:val="00CC7FD3"/>
    <w:rsid w:val="00CD17B6"/>
    <w:rsid w:val="00CD25DA"/>
    <w:rsid w:val="00CD28C1"/>
    <w:rsid w:val="00CD2D38"/>
    <w:rsid w:val="00CD3406"/>
    <w:rsid w:val="00CD3CD6"/>
    <w:rsid w:val="00CD4CB3"/>
    <w:rsid w:val="00CD5EDD"/>
    <w:rsid w:val="00CE0A5E"/>
    <w:rsid w:val="00CE23EC"/>
    <w:rsid w:val="00CE524E"/>
    <w:rsid w:val="00CE54B2"/>
    <w:rsid w:val="00CE6693"/>
    <w:rsid w:val="00CE700C"/>
    <w:rsid w:val="00CE7178"/>
    <w:rsid w:val="00CE7272"/>
    <w:rsid w:val="00CE7D1C"/>
    <w:rsid w:val="00CF0434"/>
    <w:rsid w:val="00CF1DDD"/>
    <w:rsid w:val="00CF1F0C"/>
    <w:rsid w:val="00CF1F3D"/>
    <w:rsid w:val="00CF2B22"/>
    <w:rsid w:val="00CF3D1F"/>
    <w:rsid w:val="00CF5497"/>
    <w:rsid w:val="00CF5AA8"/>
    <w:rsid w:val="00CF7B94"/>
    <w:rsid w:val="00D01B00"/>
    <w:rsid w:val="00D02605"/>
    <w:rsid w:val="00D040ED"/>
    <w:rsid w:val="00D044AD"/>
    <w:rsid w:val="00D0471C"/>
    <w:rsid w:val="00D04A93"/>
    <w:rsid w:val="00D05524"/>
    <w:rsid w:val="00D05AAE"/>
    <w:rsid w:val="00D05CF0"/>
    <w:rsid w:val="00D06081"/>
    <w:rsid w:val="00D0654D"/>
    <w:rsid w:val="00D07F7D"/>
    <w:rsid w:val="00D1106C"/>
    <w:rsid w:val="00D11410"/>
    <w:rsid w:val="00D11E3A"/>
    <w:rsid w:val="00D122F7"/>
    <w:rsid w:val="00D12B9A"/>
    <w:rsid w:val="00D12CB2"/>
    <w:rsid w:val="00D130A4"/>
    <w:rsid w:val="00D135EF"/>
    <w:rsid w:val="00D139F6"/>
    <w:rsid w:val="00D140B1"/>
    <w:rsid w:val="00D15E04"/>
    <w:rsid w:val="00D163BE"/>
    <w:rsid w:val="00D1643B"/>
    <w:rsid w:val="00D17EDA"/>
    <w:rsid w:val="00D200BF"/>
    <w:rsid w:val="00D20965"/>
    <w:rsid w:val="00D21B19"/>
    <w:rsid w:val="00D229CF"/>
    <w:rsid w:val="00D23CE3"/>
    <w:rsid w:val="00D2497E"/>
    <w:rsid w:val="00D24B60"/>
    <w:rsid w:val="00D260BE"/>
    <w:rsid w:val="00D27307"/>
    <w:rsid w:val="00D275B4"/>
    <w:rsid w:val="00D2765A"/>
    <w:rsid w:val="00D27D85"/>
    <w:rsid w:val="00D30434"/>
    <w:rsid w:val="00D30BEA"/>
    <w:rsid w:val="00D31A51"/>
    <w:rsid w:val="00D31D91"/>
    <w:rsid w:val="00D324CD"/>
    <w:rsid w:val="00D32E81"/>
    <w:rsid w:val="00D334A8"/>
    <w:rsid w:val="00D33DC4"/>
    <w:rsid w:val="00D34598"/>
    <w:rsid w:val="00D34ADC"/>
    <w:rsid w:val="00D34DD3"/>
    <w:rsid w:val="00D350DD"/>
    <w:rsid w:val="00D35297"/>
    <w:rsid w:val="00D3588C"/>
    <w:rsid w:val="00D36F12"/>
    <w:rsid w:val="00D40533"/>
    <w:rsid w:val="00D40A50"/>
    <w:rsid w:val="00D40D77"/>
    <w:rsid w:val="00D42DF0"/>
    <w:rsid w:val="00D43809"/>
    <w:rsid w:val="00D43CC8"/>
    <w:rsid w:val="00D44673"/>
    <w:rsid w:val="00D451A2"/>
    <w:rsid w:val="00D45C64"/>
    <w:rsid w:val="00D45CB1"/>
    <w:rsid w:val="00D46079"/>
    <w:rsid w:val="00D47BCB"/>
    <w:rsid w:val="00D47C90"/>
    <w:rsid w:val="00D51C78"/>
    <w:rsid w:val="00D533B0"/>
    <w:rsid w:val="00D54303"/>
    <w:rsid w:val="00D54710"/>
    <w:rsid w:val="00D55C7E"/>
    <w:rsid w:val="00D56E99"/>
    <w:rsid w:val="00D57548"/>
    <w:rsid w:val="00D5797B"/>
    <w:rsid w:val="00D57CF4"/>
    <w:rsid w:val="00D6135F"/>
    <w:rsid w:val="00D62373"/>
    <w:rsid w:val="00D62878"/>
    <w:rsid w:val="00D6348B"/>
    <w:rsid w:val="00D635CF"/>
    <w:rsid w:val="00D64525"/>
    <w:rsid w:val="00D6723B"/>
    <w:rsid w:val="00D6767B"/>
    <w:rsid w:val="00D677CF"/>
    <w:rsid w:val="00D71C26"/>
    <w:rsid w:val="00D7200B"/>
    <w:rsid w:val="00D74659"/>
    <w:rsid w:val="00D76048"/>
    <w:rsid w:val="00D776FD"/>
    <w:rsid w:val="00D80A14"/>
    <w:rsid w:val="00D80A8D"/>
    <w:rsid w:val="00D815DE"/>
    <w:rsid w:val="00D818DD"/>
    <w:rsid w:val="00D82B1A"/>
    <w:rsid w:val="00D831E0"/>
    <w:rsid w:val="00D83531"/>
    <w:rsid w:val="00D84ECC"/>
    <w:rsid w:val="00D84EF3"/>
    <w:rsid w:val="00D8530A"/>
    <w:rsid w:val="00D854C4"/>
    <w:rsid w:val="00D85EEF"/>
    <w:rsid w:val="00D87D24"/>
    <w:rsid w:val="00D9075E"/>
    <w:rsid w:val="00D909EC"/>
    <w:rsid w:val="00D93372"/>
    <w:rsid w:val="00D93DF5"/>
    <w:rsid w:val="00D95748"/>
    <w:rsid w:val="00D95916"/>
    <w:rsid w:val="00D96547"/>
    <w:rsid w:val="00D969D6"/>
    <w:rsid w:val="00D96CA7"/>
    <w:rsid w:val="00D9737B"/>
    <w:rsid w:val="00D979A4"/>
    <w:rsid w:val="00DA1AC1"/>
    <w:rsid w:val="00DA229A"/>
    <w:rsid w:val="00DA2E6B"/>
    <w:rsid w:val="00DA3473"/>
    <w:rsid w:val="00DA4979"/>
    <w:rsid w:val="00DA54DE"/>
    <w:rsid w:val="00DA578A"/>
    <w:rsid w:val="00DA609E"/>
    <w:rsid w:val="00DA658D"/>
    <w:rsid w:val="00DA7372"/>
    <w:rsid w:val="00DA7625"/>
    <w:rsid w:val="00DA7976"/>
    <w:rsid w:val="00DB03A8"/>
    <w:rsid w:val="00DB1190"/>
    <w:rsid w:val="00DB2215"/>
    <w:rsid w:val="00DB32CC"/>
    <w:rsid w:val="00DB452F"/>
    <w:rsid w:val="00DB4DA9"/>
    <w:rsid w:val="00DB5520"/>
    <w:rsid w:val="00DB56DF"/>
    <w:rsid w:val="00DB6412"/>
    <w:rsid w:val="00DB6688"/>
    <w:rsid w:val="00DB69A3"/>
    <w:rsid w:val="00DB7B61"/>
    <w:rsid w:val="00DC0EFC"/>
    <w:rsid w:val="00DC1749"/>
    <w:rsid w:val="00DC21CA"/>
    <w:rsid w:val="00DC2962"/>
    <w:rsid w:val="00DC34B9"/>
    <w:rsid w:val="00DC37E4"/>
    <w:rsid w:val="00DC3F81"/>
    <w:rsid w:val="00DC4106"/>
    <w:rsid w:val="00DC5DFB"/>
    <w:rsid w:val="00DC61C1"/>
    <w:rsid w:val="00DC62B9"/>
    <w:rsid w:val="00DD0170"/>
    <w:rsid w:val="00DD08DC"/>
    <w:rsid w:val="00DD19C0"/>
    <w:rsid w:val="00DD461F"/>
    <w:rsid w:val="00DD4A81"/>
    <w:rsid w:val="00DD4E1B"/>
    <w:rsid w:val="00DD540F"/>
    <w:rsid w:val="00DD5728"/>
    <w:rsid w:val="00DD59D9"/>
    <w:rsid w:val="00DD7326"/>
    <w:rsid w:val="00DE160E"/>
    <w:rsid w:val="00DE282F"/>
    <w:rsid w:val="00DE34AC"/>
    <w:rsid w:val="00DE412E"/>
    <w:rsid w:val="00DE6492"/>
    <w:rsid w:val="00DE70FC"/>
    <w:rsid w:val="00DE7E7C"/>
    <w:rsid w:val="00DF0B7B"/>
    <w:rsid w:val="00DF2B41"/>
    <w:rsid w:val="00DF383A"/>
    <w:rsid w:val="00DF3865"/>
    <w:rsid w:val="00DF394C"/>
    <w:rsid w:val="00DF481A"/>
    <w:rsid w:val="00DF6794"/>
    <w:rsid w:val="00DF7699"/>
    <w:rsid w:val="00E00A35"/>
    <w:rsid w:val="00E00F65"/>
    <w:rsid w:val="00E01276"/>
    <w:rsid w:val="00E01912"/>
    <w:rsid w:val="00E019D8"/>
    <w:rsid w:val="00E02939"/>
    <w:rsid w:val="00E046DE"/>
    <w:rsid w:val="00E04E0A"/>
    <w:rsid w:val="00E10435"/>
    <w:rsid w:val="00E10E09"/>
    <w:rsid w:val="00E14A3E"/>
    <w:rsid w:val="00E14DC4"/>
    <w:rsid w:val="00E17777"/>
    <w:rsid w:val="00E17AF8"/>
    <w:rsid w:val="00E20119"/>
    <w:rsid w:val="00E21392"/>
    <w:rsid w:val="00E214BD"/>
    <w:rsid w:val="00E21629"/>
    <w:rsid w:val="00E21C07"/>
    <w:rsid w:val="00E2241D"/>
    <w:rsid w:val="00E2314C"/>
    <w:rsid w:val="00E24BA6"/>
    <w:rsid w:val="00E257BA"/>
    <w:rsid w:val="00E263B8"/>
    <w:rsid w:val="00E26EA7"/>
    <w:rsid w:val="00E27041"/>
    <w:rsid w:val="00E2783B"/>
    <w:rsid w:val="00E27901"/>
    <w:rsid w:val="00E27DB7"/>
    <w:rsid w:val="00E27FDE"/>
    <w:rsid w:val="00E3037A"/>
    <w:rsid w:val="00E308C5"/>
    <w:rsid w:val="00E30F79"/>
    <w:rsid w:val="00E30F7E"/>
    <w:rsid w:val="00E31F79"/>
    <w:rsid w:val="00E324BC"/>
    <w:rsid w:val="00E3292C"/>
    <w:rsid w:val="00E32D6C"/>
    <w:rsid w:val="00E3332A"/>
    <w:rsid w:val="00E33824"/>
    <w:rsid w:val="00E33890"/>
    <w:rsid w:val="00E33DD5"/>
    <w:rsid w:val="00E33ED8"/>
    <w:rsid w:val="00E34C4C"/>
    <w:rsid w:val="00E34E62"/>
    <w:rsid w:val="00E35153"/>
    <w:rsid w:val="00E353A3"/>
    <w:rsid w:val="00E35BED"/>
    <w:rsid w:val="00E35E23"/>
    <w:rsid w:val="00E36D06"/>
    <w:rsid w:val="00E37A9C"/>
    <w:rsid w:val="00E41E5A"/>
    <w:rsid w:val="00E42005"/>
    <w:rsid w:val="00E4254D"/>
    <w:rsid w:val="00E454BD"/>
    <w:rsid w:val="00E45632"/>
    <w:rsid w:val="00E46079"/>
    <w:rsid w:val="00E46975"/>
    <w:rsid w:val="00E502AC"/>
    <w:rsid w:val="00E52D45"/>
    <w:rsid w:val="00E532DB"/>
    <w:rsid w:val="00E54386"/>
    <w:rsid w:val="00E546B8"/>
    <w:rsid w:val="00E55123"/>
    <w:rsid w:val="00E56259"/>
    <w:rsid w:val="00E566EB"/>
    <w:rsid w:val="00E570D4"/>
    <w:rsid w:val="00E608C2"/>
    <w:rsid w:val="00E62B00"/>
    <w:rsid w:val="00E63128"/>
    <w:rsid w:val="00E6417C"/>
    <w:rsid w:val="00E64E52"/>
    <w:rsid w:val="00E65097"/>
    <w:rsid w:val="00E65985"/>
    <w:rsid w:val="00E67899"/>
    <w:rsid w:val="00E74451"/>
    <w:rsid w:val="00E746DE"/>
    <w:rsid w:val="00E754FD"/>
    <w:rsid w:val="00E75D2F"/>
    <w:rsid w:val="00E779FA"/>
    <w:rsid w:val="00E813C9"/>
    <w:rsid w:val="00E81470"/>
    <w:rsid w:val="00E821C6"/>
    <w:rsid w:val="00E82439"/>
    <w:rsid w:val="00E82776"/>
    <w:rsid w:val="00E8319B"/>
    <w:rsid w:val="00E83658"/>
    <w:rsid w:val="00E83BF1"/>
    <w:rsid w:val="00E858FF"/>
    <w:rsid w:val="00E86814"/>
    <w:rsid w:val="00E913B6"/>
    <w:rsid w:val="00E91641"/>
    <w:rsid w:val="00E93691"/>
    <w:rsid w:val="00E93C2A"/>
    <w:rsid w:val="00E946C9"/>
    <w:rsid w:val="00E965B0"/>
    <w:rsid w:val="00E9687A"/>
    <w:rsid w:val="00E96D2D"/>
    <w:rsid w:val="00EA0181"/>
    <w:rsid w:val="00EA0307"/>
    <w:rsid w:val="00EA0736"/>
    <w:rsid w:val="00EA1BD5"/>
    <w:rsid w:val="00EA2FC7"/>
    <w:rsid w:val="00EA3C7A"/>
    <w:rsid w:val="00EA3C92"/>
    <w:rsid w:val="00EA4825"/>
    <w:rsid w:val="00EA6F20"/>
    <w:rsid w:val="00EA7D99"/>
    <w:rsid w:val="00EB1B02"/>
    <w:rsid w:val="00EB3817"/>
    <w:rsid w:val="00EB4968"/>
    <w:rsid w:val="00EB575A"/>
    <w:rsid w:val="00EB5A8F"/>
    <w:rsid w:val="00EB5BD3"/>
    <w:rsid w:val="00EB6219"/>
    <w:rsid w:val="00EB771A"/>
    <w:rsid w:val="00EC099F"/>
    <w:rsid w:val="00EC0B85"/>
    <w:rsid w:val="00EC1759"/>
    <w:rsid w:val="00EC1DF3"/>
    <w:rsid w:val="00EC280D"/>
    <w:rsid w:val="00EC490E"/>
    <w:rsid w:val="00EC4C2D"/>
    <w:rsid w:val="00EC5931"/>
    <w:rsid w:val="00EC6A80"/>
    <w:rsid w:val="00EC788F"/>
    <w:rsid w:val="00EC7B1C"/>
    <w:rsid w:val="00ED0B95"/>
    <w:rsid w:val="00ED11D2"/>
    <w:rsid w:val="00ED2A4D"/>
    <w:rsid w:val="00ED3087"/>
    <w:rsid w:val="00ED366E"/>
    <w:rsid w:val="00ED3CEF"/>
    <w:rsid w:val="00ED41B7"/>
    <w:rsid w:val="00ED4B5D"/>
    <w:rsid w:val="00ED4F5F"/>
    <w:rsid w:val="00ED54A6"/>
    <w:rsid w:val="00ED6067"/>
    <w:rsid w:val="00ED6867"/>
    <w:rsid w:val="00ED6FD0"/>
    <w:rsid w:val="00ED7599"/>
    <w:rsid w:val="00EE1DA2"/>
    <w:rsid w:val="00EE1F15"/>
    <w:rsid w:val="00EE247C"/>
    <w:rsid w:val="00EE2626"/>
    <w:rsid w:val="00EE2786"/>
    <w:rsid w:val="00EE2A64"/>
    <w:rsid w:val="00EE2C79"/>
    <w:rsid w:val="00EE3667"/>
    <w:rsid w:val="00EE4BCF"/>
    <w:rsid w:val="00EE4E2E"/>
    <w:rsid w:val="00EE6247"/>
    <w:rsid w:val="00EE7201"/>
    <w:rsid w:val="00EE7AB6"/>
    <w:rsid w:val="00EF0C78"/>
    <w:rsid w:val="00EF0E05"/>
    <w:rsid w:val="00EF0F17"/>
    <w:rsid w:val="00EF1395"/>
    <w:rsid w:val="00EF19A0"/>
    <w:rsid w:val="00EF1D99"/>
    <w:rsid w:val="00EF2F49"/>
    <w:rsid w:val="00EF3B92"/>
    <w:rsid w:val="00EF434B"/>
    <w:rsid w:val="00EF51DA"/>
    <w:rsid w:val="00EF5A26"/>
    <w:rsid w:val="00EF5C9E"/>
    <w:rsid w:val="00EF6461"/>
    <w:rsid w:val="00EF793C"/>
    <w:rsid w:val="00F026BA"/>
    <w:rsid w:val="00F030CF"/>
    <w:rsid w:val="00F037DF"/>
    <w:rsid w:val="00F04310"/>
    <w:rsid w:val="00F04733"/>
    <w:rsid w:val="00F052C2"/>
    <w:rsid w:val="00F05E84"/>
    <w:rsid w:val="00F0632B"/>
    <w:rsid w:val="00F075AF"/>
    <w:rsid w:val="00F076AF"/>
    <w:rsid w:val="00F07B0D"/>
    <w:rsid w:val="00F106E1"/>
    <w:rsid w:val="00F10EE3"/>
    <w:rsid w:val="00F120E5"/>
    <w:rsid w:val="00F12C03"/>
    <w:rsid w:val="00F1431D"/>
    <w:rsid w:val="00F14471"/>
    <w:rsid w:val="00F1595F"/>
    <w:rsid w:val="00F15BEE"/>
    <w:rsid w:val="00F16E43"/>
    <w:rsid w:val="00F172CC"/>
    <w:rsid w:val="00F174D2"/>
    <w:rsid w:val="00F2299D"/>
    <w:rsid w:val="00F22AD4"/>
    <w:rsid w:val="00F22FDD"/>
    <w:rsid w:val="00F244FC"/>
    <w:rsid w:val="00F246DD"/>
    <w:rsid w:val="00F24862"/>
    <w:rsid w:val="00F259D6"/>
    <w:rsid w:val="00F25CDE"/>
    <w:rsid w:val="00F27056"/>
    <w:rsid w:val="00F276BC"/>
    <w:rsid w:val="00F278C4"/>
    <w:rsid w:val="00F323B3"/>
    <w:rsid w:val="00F326C9"/>
    <w:rsid w:val="00F3274C"/>
    <w:rsid w:val="00F3293A"/>
    <w:rsid w:val="00F33700"/>
    <w:rsid w:val="00F33C03"/>
    <w:rsid w:val="00F34579"/>
    <w:rsid w:val="00F36496"/>
    <w:rsid w:val="00F36B56"/>
    <w:rsid w:val="00F36B63"/>
    <w:rsid w:val="00F4143A"/>
    <w:rsid w:val="00F4147F"/>
    <w:rsid w:val="00F424F8"/>
    <w:rsid w:val="00F428EA"/>
    <w:rsid w:val="00F4322F"/>
    <w:rsid w:val="00F434E0"/>
    <w:rsid w:val="00F43862"/>
    <w:rsid w:val="00F43BFF"/>
    <w:rsid w:val="00F446BE"/>
    <w:rsid w:val="00F46327"/>
    <w:rsid w:val="00F467B5"/>
    <w:rsid w:val="00F4708C"/>
    <w:rsid w:val="00F470A2"/>
    <w:rsid w:val="00F506FD"/>
    <w:rsid w:val="00F5198F"/>
    <w:rsid w:val="00F519E7"/>
    <w:rsid w:val="00F51D81"/>
    <w:rsid w:val="00F51EDC"/>
    <w:rsid w:val="00F51F43"/>
    <w:rsid w:val="00F53777"/>
    <w:rsid w:val="00F542E8"/>
    <w:rsid w:val="00F55427"/>
    <w:rsid w:val="00F57C95"/>
    <w:rsid w:val="00F600C3"/>
    <w:rsid w:val="00F601DC"/>
    <w:rsid w:val="00F60760"/>
    <w:rsid w:val="00F61300"/>
    <w:rsid w:val="00F620E9"/>
    <w:rsid w:val="00F625A8"/>
    <w:rsid w:val="00F646AE"/>
    <w:rsid w:val="00F64E4C"/>
    <w:rsid w:val="00F651D8"/>
    <w:rsid w:val="00F65241"/>
    <w:rsid w:val="00F65509"/>
    <w:rsid w:val="00F65E97"/>
    <w:rsid w:val="00F66FB4"/>
    <w:rsid w:val="00F67257"/>
    <w:rsid w:val="00F6782D"/>
    <w:rsid w:val="00F67869"/>
    <w:rsid w:val="00F67F8F"/>
    <w:rsid w:val="00F7065E"/>
    <w:rsid w:val="00F71798"/>
    <w:rsid w:val="00F71949"/>
    <w:rsid w:val="00F72845"/>
    <w:rsid w:val="00F72F14"/>
    <w:rsid w:val="00F7446D"/>
    <w:rsid w:val="00F75FD4"/>
    <w:rsid w:val="00F763DA"/>
    <w:rsid w:val="00F771B3"/>
    <w:rsid w:val="00F81DE5"/>
    <w:rsid w:val="00F8324C"/>
    <w:rsid w:val="00F83A67"/>
    <w:rsid w:val="00F83F83"/>
    <w:rsid w:val="00F84FA4"/>
    <w:rsid w:val="00F85399"/>
    <w:rsid w:val="00F857E0"/>
    <w:rsid w:val="00F8603F"/>
    <w:rsid w:val="00F86A45"/>
    <w:rsid w:val="00F8738A"/>
    <w:rsid w:val="00F87B54"/>
    <w:rsid w:val="00F87F93"/>
    <w:rsid w:val="00F90074"/>
    <w:rsid w:val="00F9011C"/>
    <w:rsid w:val="00F908FD"/>
    <w:rsid w:val="00F93051"/>
    <w:rsid w:val="00F9447D"/>
    <w:rsid w:val="00F94E9C"/>
    <w:rsid w:val="00F95E22"/>
    <w:rsid w:val="00F96BB9"/>
    <w:rsid w:val="00F96EA2"/>
    <w:rsid w:val="00F97481"/>
    <w:rsid w:val="00F97AC5"/>
    <w:rsid w:val="00FA08EE"/>
    <w:rsid w:val="00FA0D82"/>
    <w:rsid w:val="00FA5193"/>
    <w:rsid w:val="00FA61CB"/>
    <w:rsid w:val="00FA6F96"/>
    <w:rsid w:val="00FA6FB4"/>
    <w:rsid w:val="00FA76CB"/>
    <w:rsid w:val="00FA7ED2"/>
    <w:rsid w:val="00FB03F2"/>
    <w:rsid w:val="00FB0D3E"/>
    <w:rsid w:val="00FB350C"/>
    <w:rsid w:val="00FB37BC"/>
    <w:rsid w:val="00FB39C2"/>
    <w:rsid w:val="00FB500F"/>
    <w:rsid w:val="00FB55C6"/>
    <w:rsid w:val="00FB5CC6"/>
    <w:rsid w:val="00FB754E"/>
    <w:rsid w:val="00FB78DD"/>
    <w:rsid w:val="00FC083C"/>
    <w:rsid w:val="00FC107B"/>
    <w:rsid w:val="00FC22B7"/>
    <w:rsid w:val="00FC3384"/>
    <w:rsid w:val="00FC34B6"/>
    <w:rsid w:val="00FC505B"/>
    <w:rsid w:val="00FC5F90"/>
    <w:rsid w:val="00FC66C4"/>
    <w:rsid w:val="00FC6A45"/>
    <w:rsid w:val="00FC75ED"/>
    <w:rsid w:val="00FC77D8"/>
    <w:rsid w:val="00FD01F1"/>
    <w:rsid w:val="00FD042D"/>
    <w:rsid w:val="00FD0455"/>
    <w:rsid w:val="00FD2015"/>
    <w:rsid w:val="00FD23E1"/>
    <w:rsid w:val="00FD27A9"/>
    <w:rsid w:val="00FD3164"/>
    <w:rsid w:val="00FD3A52"/>
    <w:rsid w:val="00FD3CAF"/>
    <w:rsid w:val="00FD5205"/>
    <w:rsid w:val="00FD5422"/>
    <w:rsid w:val="00FD5DDD"/>
    <w:rsid w:val="00FD6121"/>
    <w:rsid w:val="00FD6641"/>
    <w:rsid w:val="00FD7919"/>
    <w:rsid w:val="00FD7A6E"/>
    <w:rsid w:val="00FE0B7A"/>
    <w:rsid w:val="00FE1AE7"/>
    <w:rsid w:val="00FE1FDF"/>
    <w:rsid w:val="00FE2BAA"/>
    <w:rsid w:val="00FE3648"/>
    <w:rsid w:val="00FE3BAF"/>
    <w:rsid w:val="00FE48BB"/>
    <w:rsid w:val="00FE5BAD"/>
    <w:rsid w:val="00FE5D51"/>
    <w:rsid w:val="00FE62FC"/>
    <w:rsid w:val="00FF02FC"/>
    <w:rsid w:val="00FF100B"/>
    <w:rsid w:val="00FF13DF"/>
    <w:rsid w:val="00FF2064"/>
    <w:rsid w:val="00FF2580"/>
    <w:rsid w:val="00FF3327"/>
    <w:rsid w:val="00FF39FE"/>
    <w:rsid w:val="00FF3A58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A0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0D1531"/>
    <w:pPr>
      <w:widowControl w:val="0"/>
      <w:spacing w:before="20" w:line="360" w:lineRule="auto"/>
      <w:ind w:firstLine="709"/>
      <w:jc w:val="both"/>
    </w:pPr>
    <w:rPr>
      <w:rFonts w:ascii="Arial" w:hAnsi="Arial"/>
      <w:sz w:val="24"/>
      <w:szCs w:val="24"/>
    </w:rPr>
  </w:style>
  <w:style w:type="paragraph" w:styleId="10">
    <w:name w:val="heading 1"/>
    <w:basedOn w:val="a0"/>
    <w:next w:val="a0"/>
    <w:link w:val="11"/>
    <w:autoRedefine/>
    <w:qFormat/>
    <w:rsid w:val="009A05AE"/>
    <w:pPr>
      <w:keepNext/>
      <w:widowControl/>
      <w:spacing w:before="0"/>
      <w:jc w:val="center"/>
      <w:outlineLvl w:val="0"/>
    </w:pPr>
    <w:rPr>
      <w:rFonts w:cs="Arial"/>
      <w:b/>
      <w:bCs/>
    </w:rPr>
  </w:style>
  <w:style w:type="paragraph" w:styleId="2">
    <w:name w:val="heading 2"/>
    <w:basedOn w:val="a0"/>
    <w:link w:val="20"/>
    <w:autoRedefine/>
    <w:qFormat/>
    <w:rsid w:val="00DB1190"/>
    <w:pPr>
      <w:widowControl/>
      <w:spacing w:before="0"/>
      <w:outlineLvl w:val="1"/>
    </w:pPr>
    <w:rPr>
      <w:rFonts w:cs="Arial"/>
      <w:bCs/>
      <w:szCs w:val="28"/>
    </w:rPr>
  </w:style>
  <w:style w:type="paragraph" w:styleId="3">
    <w:name w:val="heading 3"/>
    <w:basedOn w:val="a0"/>
    <w:next w:val="a0"/>
    <w:link w:val="30"/>
    <w:autoRedefine/>
    <w:qFormat/>
    <w:rsid w:val="008D206E"/>
    <w:pPr>
      <w:widowControl/>
      <w:numPr>
        <w:ilvl w:val="2"/>
        <w:numId w:val="28"/>
      </w:numPr>
      <w:spacing w:before="0" w:after="60"/>
      <w:ind w:left="0" w:firstLine="709"/>
      <w:contextualSpacing/>
      <w:outlineLvl w:val="2"/>
    </w:pPr>
    <w:rPr>
      <w:bCs/>
      <w:szCs w:val="28"/>
    </w:rPr>
  </w:style>
  <w:style w:type="paragraph" w:styleId="4">
    <w:name w:val="heading 4"/>
    <w:basedOn w:val="a0"/>
    <w:next w:val="a0"/>
    <w:link w:val="40"/>
    <w:qFormat/>
    <w:rsid w:val="008D206E"/>
    <w:pPr>
      <w:keepNext/>
      <w:widowControl/>
      <w:numPr>
        <w:ilvl w:val="3"/>
        <w:numId w:val="28"/>
      </w:numPr>
      <w:ind w:left="0" w:firstLine="709"/>
      <w:jc w:val="left"/>
      <w:outlineLvl w:val="3"/>
    </w:pPr>
    <w:rPr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A7360B"/>
    <w:pPr>
      <w:keepNext/>
      <w:widowControl/>
      <w:numPr>
        <w:ilvl w:val="4"/>
        <w:numId w:val="28"/>
      </w:numPr>
      <w:spacing w:line="240" w:lineRule="auto"/>
      <w:outlineLvl w:val="4"/>
    </w:pPr>
    <w:rPr>
      <w:b/>
      <w:bCs/>
      <w:sz w:val="28"/>
      <w:szCs w:val="28"/>
    </w:rPr>
  </w:style>
  <w:style w:type="paragraph" w:styleId="60">
    <w:name w:val="heading 6"/>
    <w:basedOn w:val="a0"/>
    <w:next w:val="a0"/>
    <w:link w:val="61"/>
    <w:qFormat/>
    <w:rsid w:val="00A7360B"/>
    <w:pPr>
      <w:keepNext/>
      <w:widowControl/>
      <w:numPr>
        <w:ilvl w:val="5"/>
        <w:numId w:val="28"/>
      </w:numPr>
      <w:spacing w:line="240" w:lineRule="auto"/>
      <w:jc w:val="center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qFormat/>
    <w:rsid w:val="00A7360B"/>
    <w:pPr>
      <w:keepNext/>
      <w:widowControl/>
      <w:numPr>
        <w:ilvl w:val="6"/>
        <w:numId w:val="28"/>
      </w:numPr>
      <w:spacing w:line="240" w:lineRule="auto"/>
      <w:jc w:val="left"/>
      <w:outlineLvl w:val="6"/>
    </w:pPr>
    <w:rPr>
      <w:b/>
      <w:bCs/>
      <w:sz w:val="28"/>
      <w:szCs w:val="28"/>
    </w:rPr>
  </w:style>
  <w:style w:type="paragraph" w:styleId="8">
    <w:name w:val="heading 8"/>
    <w:basedOn w:val="a0"/>
    <w:next w:val="a0"/>
    <w:link w:val="80"/>
    <w:qFormat/>
    <w:rsid w:val="00A7360B"/>
    <w:pPr>
      <w:keepNext/>
      <w:widowControl/>
      <w:numPr>
        <w:ilvl w:val="7"/>
        <w:numId w:val="28"/>
      </w:numPr>
      <w:spacing w:line="240" w:lineRule="auto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0"/>
    <w:next w:val="a0"/>
    <w:link w:val="90"/>
    <w:qFormat/>
    <w:rsid w:val="00A7360B"/>
    <w:pPr>
      <w:keepNext/>
      <w:widowControl/>
      <w:numPr>
        <w:ilvl w:val="8"/>
        <w:numId w:val="28"/>
      </w:numPr>
      <w:spacing w:line="240" w:lineRule="auto"/>
      <w:jc w:val="left"/>
      <w:outlineLvl w:val="8"/>
    </w:pPr>
    <w:rPr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locked/>
    <w:rsid w:val="009A05AE"/>
    <w:rPr>
      <w:rFonts w:ascii="Arial" w:hAnsi="Arial" w:cs="Arial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locked/>
    <w:rsid w:val="00DB1190"/>
    <w:rPr>
      <w:rFonts w:ascii="Arial" w:hAnsi="Arial" w:cs="Arial"/>
      <w:bCs/>
      <w:sz w:val="24"/>
      <w:szCs w:val="28"/>
    </w:rPr>
  </w:style>
  <w:style w:type="character" w:customStyle="1" w:styleId="30">
    <w:name w:val="Заголовок 3 Знак"/>
    <w:basedOn w:val="a1"/>
    <w:link w:val="3"/>
    <w:locked/>
    <w:rsid w:val="008D206E"/>
    <w:rPr>
      <w:rFonts w:ascii="Arial" w:hAnsi="Arial"/>
      <w:bCs/>
      <w:sz w:val="24"/>
      <w:szCs w:val="28"/>
    </w:rPr>
  </w:style>
  <w:style w:type="character" w:customStyle="1" w:styleId="40">
    <w:name w:val="Заголовок 4 Знак"/>
    <w:basedOn w:val="a1"/>
    <w:link w:val="4"/>
    <w:locked/>
    <w:rsid w:val="008D206E"/>
    <w:rPr>
      <w:rFonts w:ascii="Arial" w:hAnsi="Arial"/>
      <w:b/>
      <w:bCs/>
      <w:sz w:val="32"/>
      <w:szCs w:val="32"/>
    </w:rPr>
  </w:style>
  <w:style w:type="character" w:customStyle="1" w:styleId="50">
    <w:name w:val="Заголовок 5 Знак"/>
    <w:basedOn w:val="a1"/>
    <w:link w:val="5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61">
    <w:name w:val="Заголовок 6 Знак"/>
    <w:basedOn w:val="a1"/>
    <w:link w:val="60"/>
    <w:uiPriority w:val="99"/>
    <w:locked/>
    <w:rsid w:val="00EC0B85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locked/>
    <w:rsid w:val="00EC0B85"/>
    <w:rPr>
      <w:rFonts w:cs="Times New Roman"/>
      <w:b/>
      <w:bCs/>
    </w:rPr>
  </w:style>
  <w:style w:type="paragraph" w:styleId="31">
    <w:name w:val="Body Text Indent 3"/>
    <w:basedOn w:val="a0"/>
    <w:link w:val="32"/>
    <w:rsid w:val="00A7360B"/>
    <w:pPr>
      <w:widowControl/>
      <w:ind w:firstLine="567"/>
    </w:p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24BE0"/>
    <w:rPr>
      <w:rFonts w:cs="Times New Roman"/>
      <w:sz w:val="24"/>
      <w:szCs w:val="24"/>
    </w:rPr>
  </w:style>
  <w:style w:type="paragraph" w:styleId="a4">
    <w:name w:val="Body Text"/>
    <w:basedOn w:val="a0"/>
    <w:link w:val="a5"/>
    <w:rsid w:val="00A7360B"/>
    <w:pPr>
      <w:widowControl/>
      <w:spacing w:line="240" w:lineRule="auto"/>
      <w:ind w:firstLine="0"/>
    </w:pPr>
    <w:rPr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99"/>
    <w:locked/>
    <w:rsid w:val="00524BE0"/>
    <w:rPr>
      <w:rFonts w:cs="Times New Roman"/>
      <w:sz w:val="28"/>
      <w:szCs w:val="28"/>
    </w:rPr>
  </w:style>
  <w:style w:type="character" w:styleId="a6">
    <w:name w:val="footnote reference"/>
    <w:basedOn w:val="a1"/>
    <w:uiPriority w:val="99"/>
    <w:semiHidden/>
    <w:rsid w:val="00A7360B"/>
    <w:rPr>
      <w:rFonts w:cs="Times New Roman"/>
      <w:vertAlign w:val="superscript"/>
    </w:rPr>
  </w:style>
  <w:style w:type="paragraph" w:styleId="a7">
    <w:name w:val="Body Text Indent"/>
    <w:basedOn w:val="a0"/>
    <w:link w:val="a8"/>
    <w:rsid w:val="00A7360B"/>
    <w:pPr>
      <w:widowControl/>
      <w:spacing w:line="240" w:lineRule="auto"/>
      <w:ind w:firstLine="720"/>
    </w:pPr>
    <w:rPr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uiPriority w:val="99"/>
    <w:locked/>
    <w:rsid w:val="00EC0B85"/>
    <w:rPr>
      <w:rFonts w:cs="Times New Roman"/>
      <w:sz w:val="28"/>
      <w:szCs w:val="28"/>
    </w:rPr>
  </w:style>
  <w:style w:type="paragraph" w:styleId="a9">
    <w:name w:val="footnote text"/>
    <w:basedOn w:val="a0"/>
    <w:link w:val="aa"/>
    <w:uiPriority w:val="99"/>
    <w:semiHidden/>
    <w:rsid w:val="00A7360B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semiHidden/>
    <w:locked/>
    <w:rsid w:val="00EC0B85"/>
    <w:rPr>
      <w:rFonts w:cs="Times New Roman"/>
    </w:rPr>
  </w:style>
  <w:style w:type="character" w:styleId="ab">
    <w:name w:val="page number"/>
    <w:basedOn w:val="a1"/>
    <w:rsid w:val="00A7360B"/>
    <w:rPr>
      <w:rFonts w:cs="Times New Roman"/>
    </w:rPr>
  </w:style>
  <w:style w:type="paragraph" w:styleId="ac">
    <w:name w:val="header"/>
    <w:basedOn w:val="a0"/>
    <w:link w:val="ad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d">
    <w:name w:val="Верхний колонтитул Знак"/>
    <w:basedOn w:val="a1"/>
    <w:link w:val="ac"/>
    <w:uiPriority w:val="99"/>
    <w:locked/>
    <w:rsid w:val="00907AE5"/>
    <w:rPr>
      <w:rFonts w:cs="Times New Roman"/>
      <w:sz w:val="28"/>
      <w:szCs w:val="28"/>
      <w:lang w:val="ru-RU" w:eastAsia="ru-RU"/>
    </w:rPr>
  </w:style>
  <w:style w:type="paragraph" w:styleId="ae">
    <w:name w:val="footer"/>
    <w:basedOn w:val="a0"/>
    <w:link w:val="af"/>
    <w:uiPriority w:val="99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f">
    <w:name w:val="Нижний колонтитул Знак"/>
    <w:basedOn w:val="a1"/>
    <w:link w:val="ae"/>
    <w:uiPriority w:val="99"/>
    <w:locked/>
    <w:rsid w:val="006A1C41"/>
    <w:rPr>
      <w:rFonts w:cs="Times New Roman"/>
      <w:sz w:val="28"/>
      <w:szCs w:val="28"/>
    </w:rPr>
  </w:style>
  <w:style w:type="paragraph" w:styleId="33">
    <w:name w:val="Body Text 3"/>
    <w:basedOn w:val="a0"/>
    <w:link w:val="34"/>
    <w:rsid w:val="00A7360B"/>
    <w:pPr>
      <w:widowControl/>
      <w:spacing w:line="240" w:lineRule="auto"/>
      <w:ind w:firstLine="0"/>
    </w:pPr>
  </w:style>
  <w:style w:type="character" w:customStyle="1" w:styleId="34">
    <w:name w:val="Основной текст 3 Знак"/>
    <w:basedOn w:val="a1"/>
    <w:link w:val="33"/>
    <w:uiPriority w:val="99"/>
    <w:locked/>
    <w:rsid w:val="00EC0B85"/>
    <w:rPr>
      <w:rFonts w:cs="Times New Roman"/>
      <w:sz w:val="24"/>
      <w:szCs w:val="24"/>
    </w:rPr>
  </w:style>
  <w:style w:type="paragraph" w:styleId="af0">
    <w:name w:val="Block Text"/>
    <w:basedOn w:val="a0"/>
    <w:uiPriority w:val="99"/>
    <w:rsid w:val="00A7360B"/>
    <w:pPr>
      <w:widowControl/>
      <w:ind w:left="567" w:right="851" w:firstLine="0"/>
    </w:pPr>
  </w:style>
  <w:style w:type="paragraph" w:customStyle="1" w:styleId="WW-2">
    <w:name w:val="WW-Основной текст с отступом 2"/>
    <w:basedOn w:val="a0"/>
    <w:uiPriority w:val="99"/>
    <w:rsid w:val="00A7360B"/>
    <w:pPr>
      <w:suppressAutoHyphens/>
      <w:spacing w:line="240" w:lineRule="auto"/>
      <w:ind w:firstLine="720"/>
    </w:pPr>
    <w:rPr>
      <w:sz w:val="28"/>
      <w:szCs w:val="28"/>
    </w:rPr>
  </w:style>
  <w:style w:type="paragraph" w:customStyle="1" w:styleId="af1">
    <w:name w:val="рисунок №"/>
    <w:basedOn w:val="a0"/>
    <w:uiPriority w:val="99"/>
    <w:rsid w:val="00266190"/>
    <w:pPr>
      <w:ind w:firstLine="0"/>
      <w:jc w:val="center"/>
    </w:pPr>
    <w:rPr>
      <w:rFonts w:cs="Arial"/>
      <w:bCs/>
    </w:rPr>
  </w:style>
  <w:style w:type="paragraph" w:styleId="af2">
    <w:name w:val="List"/>
    <w:basedOn w:val="a0"/>
    <w:rsid w:val="00A7360B"/>
    <w:pPr>
      <w:widowControl/>
      <w:autoSpaceDE w:val="0"/>
      <w:autoSpaceDN w:val="0"/>
      <w:spacing w:line="240" w:lineRule="auto"/>
      <w:ind w:left="283" w:hanging="283"/>
      <w:jc w:val="left"/>
    </w:pPr>
    <w:rPr>
      <w:sz w:val="20"/>
      <w:szCs w:val="20"/>
    </w:rPr>
  </w:style>
  <w:style w:type="character" w:styleId="af3">
    <w:name w:val="Hyperlink"/>
    <w:basedOn w:val="a1"/>
    <w:rsid w:val="00A7360B"/>
    <w:rPr>
      <w:rFonts w:cs="Times New Roman"/>
      <w:color w:val="0000FF"/>
      <w:u w:val="single"/>
    </w:rPr>
  </w:style>
  <w:style w:type="character" w:customStyle="1" w:styleId="cataloguedetail-heading">
    <w:name w:val="cataloguedetail-heading"/>
    <w:uiPriority w:val="99"/>
    <w:rsid w:val="00A7360B"/>
  </w:style>
  <w:style w:type="paragraph" w:styleId="af4">
    <w:name w:val="Normal (Web)"/>
    <w:basedOn w:val="a0"/>
    <w:uiPriority w:val="99"/>
    <w:rsid w:val="00A7360B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hAnsi="Arial Unicode MS" w:cs="Arial Unicode MS"/>
    </w:rPr>
  </w:style>
  <w:style w:type="paragraph" w:customStyle="1" w:styleId="Style46">
    <w:name w:val="Style46"/>
    <w:basedOn w:val="a0"/>
    <w:uiPriority w:val="99"/>
    <w:rsid w:val="00BA7BE6"/>
    <w:pPr>
      <w:autoSpaceDE w:val="0"/>
      <w:autoSpaceDN w:val="0"/>
      <w:adjustRightInd w:val="0"/>
      <w:spacing w:line="202" w:lineRule="exact"/>
      <w:ind w:firstLine="494"/>
    </w:pPr>
    <w:rPr>
      <w:rFonts w:cs="Arial"/>
    </w:rPr>
  </w:style>
  <w:style w:type="character" w:customStyle="1" w:styleId="FontStyle81">
    <w:name w:val="Font Style81"/>
    <w:uiPriority w:val="99"/>
    <w:rsid w:val="00BA7BE6"/>
    <w:rPr>
      <w:rFonts w:ascii="Arial" w:hAnsi="Arial"/>
      <w:color w:val="000000"/>
      <w:sz w:val="16"/>
    </w:rPr>
  </w:style>
  <w:style w:type="paragraph" w:customStyle="1" w:styleId="Style29">
    <w:name w:val="Style29"/>
    <w:basedOn w:val="a0"/>
    <w:uiPriority w:val="99"/>
    <w:rsid w:val="00660B19"/>
    <w:pPr>
      <w:autoSpaceDE w:val="0"/>
      <w:autoSpaceDN w:val="0"/>
      <w:adjustRightInd w:val="0"/>
      <w:spacing w:line="240" w:lineRule="auto"/>
      <w:ind w:firstLine="0"/>
    </w:pPr>
    <w:rPr>
      <w:rFonts w:cs="Arial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 Знак Знак Знак"/>
    <w:basedOn w:val="a0"/>
    <w:uiPriority w:val="99"/>
    <w:rsid w:val="006217A1"/>
    <w:pPr>
      <w:widowControl/>
      <w:spacing w:after="160" w:line="240" w:lineRule="exact"/>
      <w:ind w:firstLine="0"/>
      <w:jc w:val="left"/>
    </w:pPr>
    <w:rPr>
      <w:rFonts w:cs="Arial"/>
      <w:sz w:val="20"/>
      <w:szCs w:val="20"/>
      <w:lang w:val="en-US" w:eastAsia="en-US"/>
    </w:rPr>
  </w:style>
  <w:style w:type="character" w:customStyle="1" w:styleId="af5">
    <w:name w:val="Знак Знак"/>
    <w:uiPriority w:val="99"/>
    <w:locked/>
    <w:rsid w:val="00D909EC"/>
    <w:rPr>
      <w:lang w:val="ru-RU" w:eastAsia="ru-RU"/>
    </w:rPr>
  </w:style>
  <w:style w:type="paragraph" w:customStyle="1" w:styleId="12">
    <w:name w:val="Знак1"/>
    <w:basedOn w:val="a0"/>
    <w:uiPriority w:val="99"/>
    <w:rsid w:val="00EE7AB6"/>
    <w:pPr>
      <w:widowControl/>
      <w:spacing w:after="160" w:line="240" w:lineRule="exact"/>
      <w:ind w:firstLine="0"/>
      <w:jc w:val="left"/>
    </w:pPr>
    <w:rPr>
      <w:rFonts w:cs="Arial"/>
      <w:sz w:val="20"/>
      <w:szCs w:val="20"/>
      <w:lang w:val="en-US" w:eastAsia="en-US"/>
    </w:rPr>
  </w:style>
  <w:style w:type="paragraph" w:customStyle="1" w:styleId="a">
    <w:name w:val="ГОСТ_Предисловие_Пункт"/>
    <w:aliases w:val="ПС_ПКТ"/>
    <w:basedOn w:val="a0"/>
    <w:uiPriority w:val="99"/>
    <w:rsid w:val="00EE7AB6"/>
    <w:pPr>
      <w:widowControl/>
      <w:numPr>
        <w:numId w:val="2"/>
      </w:numPr>
      <w:spacing w:before="100" w:line="240" w:lineRule="auto"/>
    </w:pPr>
    <w:rPr>
      <w:rFonts w:cs="Arial"/>
      <w:sz w:val="20"/>
      <w:szCs w:val="20"/>
      <w:lang w:eastAsia="en-US"/>
    </w:rPr>
  </w:style>
  <w:style w:type="paragraph" w:customStyle="1" w:styleId="af6">
    <w:name w:val="ГОСТ_Таблица_Голова"/>
    <w:aliases w:val="ТБЛ_Г"/>
    <w:uiPriority w:val="99"/>
    <w:rsid w:val="00EE7AB6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18"/>
      <w:lang w:eastAsia="en-US"/>
    </w:rPr>
  </w:style>
  <w:style w:type="paragraph" w:customStyle="1" w:styleId="af7">
    <w:name w:val="ГОСТ_Таблица_Лево"/>
    <w:aliases w:val="ТБЛ_Л"/>
    <w:uiPriority w:val="99"/>
    <w:rsid w:val="00EE7AB6"/>
    <w:pPr>
      <w:ind w:left="57" w:right="57"/>
    </w:pPr>
    <w:rPr>
      <w:rFonts w:ascii="Arial" w:hAnsi="Arial" w:cs="Arial"/>
      <w:sz w:val="24"/>
      <w:szCs w:val="24"/>
      <w:lang w:eastAsia="en-US"/>
    </w:rPr>
  </w:style>
  <w:style w:type="paragraph" w:customStyle="1" w:styleId="af8">
    <w:name w:val="ГОСТ_Таблица_Центр"/>
    <w:aliases w:val="ТБЛ_Ц"/>
    <w:uiPriority w:val="99"/>
    <w:rsid w:val="00EE7AB6"/>
    <w:pPr>
      <w:ind w:left="57" w:right="57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GOSTcomment">
    <w:name w:val="GOST_comment"/>
    <w:basedOn w:val="a0"/>
    <w:uiPriority w:val="99"/>
    <w:rsid w:val="001A589F"/>
    <w:pPr>
      <w:widowControl/>
      <w:spacing w:line="224" w:lineRule="exact"/>
      <w:ind w:left="284" w:right="-20" w:firstLine="425"/>
    </w:pPr>
    <w:rPr>
      <w:rFonts w:cs="Arial"/>
      <w:i/>
      <w:iCs/>
      <w:vanish/>
      <w:color w:val="231F20"/>
      <w:w w:val="98"/>
      <w:kern w:val="20"/>
      <w:sz w:val="20"/>
      <w:szCs w:val="20"/>
      <w:lang w:eastAsia="ar-SA"/>
    </w:rPr>
  </w:style>
  <w:style w:type="character" w:customStyle="1" w:styleId="WW-Absatz-Standardschriftart1">
    <w:name w:val="WW-Absatz-Standardschriftart1"/>
    <w:uiPriority w:val="99"/>
    <w:rsid w:val="00B04462"/>
  </w:style>
  <w:style w:type="paragraph" w:customStyle="1" w:styleId="FR1">
    <w:name w:val="FR1"/>
    <w:uiPriority w:val="99"/>
    <w:rsid w:val="00FA08EE"/>
    <w:pPr>
      <w:widowControl w:val="0"/>
      <w:suppressAutoHyphens/>
      <w:spacing w:line="300" w:lineRule="auto"/>
      <w:jc w:val="both"/>
    </w:pPr>
    <w:rPr>
      <w:kern w:val="1"/>
      <w:sz w:val="24"/>
      <w:szCs w:val="24"/>
      <w:lang w:eastAsia="ar-SA"/>
    </w:rPr>
  </w:style>
  <w:style w:type="paragraph" w:styleId="af9">
    <w:name w:val="Document Map"/>
    <w:basedOn w:val="a0"/>
    <w:link w:val="afa"/>
    <w:semiHidden/>
    <w:rsid w:val="00FB5CC6"/>
    <w:pPr>
      <w:widowControl/>
      <w:shd w:val="clear" w:color="auto" w:fill="000080"/>
      <w:spacing w:line="240" w:lineRule="auto"/>
      <w:ind w:firstLine="0"/>
      <w:jc w:val="left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1"/>
    <w:link w:val="af9"/>
    <w:uiPriority w:val="99"/>
    <w:semiHidden/>
    <w:locked/>
    <w:rsid w:val="00EC0B85"/>
    <w:rPr>
      <w:rFonts w:ascii="Tahoma" w:hAnsi="Tahoma" w:cs="Tahoma"/>
      <w:shd w:val="clear" w:color="auto" w:fill="000080"/>
    </w:rPr>
  </w:style>
  <w:style w:type="paragraph" w:customStyle="1" w:styleId="HEADERTEXT">
    <w:name w:val=".HEADERTEXT"/>
    <w:uiPriority w:val="99"/>
    <w:rsid w:val="00197834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styleId="afb">
    <w:name w:val="Balloon Text"/>
    <w:basedOn w:val="a0"/>
    <w:link w:val="afc"/>
    <w:semiHidden/>
    <w:rsid w:val="005E7915"/>
    <w:pPr>
      <w:widowControl/>
      <w:spacing w:line="240" w:lineRule="auto"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locked/>
    <w:rsid w:val="005E7915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EB575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nip">
    <w:name w:val="snip"/>
    <w:basedOn w:val="a0"/>
    <w:uiPriority w:val="99"/>
    <w:rsid w:val="0014717C"/>
    <w:pPr>
      <w:widowControl/>
      <w:spacing w:before="15" w:after="15" w:line="240" w:lineRule="auto"/>
      <w:ind w:firstLine="0"/>
      <w:jc w:val="center"/>
    </w:pPr>
    <w:rPr>
      <w:b/>
      <w:bCs/>
      <w:color w:val="800000"/>
      <w:sz w:val="28"/>
      <w:szCs w:val="28"/>
    </w:rPr>
  </w:style>
  <w:style w:type="character" w:styleId="afd">
    <w:name w:val="Emphasis"/>
    <w:basedOn w:val="a1"/>
    <w:uiPriority w:val="99"/>
    <w:qFormat/>
    <w:rsid w:val="003E533E"/>
    <w:rPr>
      <w:rFonts w:cs="Times New Roman"/>
      <w:i/>
      <w:iCs/>
    </w:rPr>
  </w:style>
  <w:style w:type="character" w:customStyle="1" w:styleId="s102">
    <w:name w:val="s_102"/>
    <w:uiPriority w:val="99"/>
    <w:rsid w:val="003E533E"/>
    <w:rPr>
      <w:b/>
      <w:color w:val="000080"/>
    </w:rPr>
  </w:style>
  <w:style w:type="paragraph" w:customStyle="1" w:styleId="afe">
    <w:name w:val="."/>
    <w:uiPriority w:val="99"/>
    <w:rsid w:val="00D4607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BOTTOM">
    <w:name w:val="#COL_BOTTOM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TOP">
    <w:name w:val="#COL_TOP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INTSECTION">
    <w:name w:val="#PRINT_SECTION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ENTERTEXT">
    <w:name w:val=".CENTER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JVU">
    <w:name w:val=".DJVU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EMPTYLINE">
    <w:name w:val=".EMPTY_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ORIZLINE">
    <w:name w:val=".HORIZ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MAGE">
    <w:name w:val=".IMAG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IDDLEPICT">
    <w:name w:val=".MIDDLEPIC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OPLEVELTEXT">
    <w:name w:val=".TOPLEVEL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NFORMATTEXT">
    <w:name w:val=".UNFORMATTEXT"/>
    <w:uiPriority w:val="99"/>
    <w:rsid w:val="00F57C95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">
    <w:name w:val="TABL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">
    <w:name w:val="Обычн"/>
    <w:uiPriority w:val="99"/>
    <w:rsid w:val="00F57C95"/>
    <w:pPr>
      <w:widowControl w:val="0"/>
    </w:pPr>
    <w:rPr>
      <w:sz w:val="22"/>
      <w:szCs w:val="22"/>
    </w:rPr>
  </w:style>
  <w:style w:type="character" w:styleId="aff0">
    <w:name w:val="Strong"/>
    <w:basedOn w:val="a1"/>
    <w:uiPriority w:val="99"/>
    <w:qFormat/>
    <w:rsid w:val="000051D6"/>
    <w:rPr>
      <w:rFonts w:cs="Times New Roman"/>
      <w:b/>
      <w:bCs/>
    </w:rPr>
  </w:style>
  <w:style w:type="table" w:styleId="aff1">
    <w:name w:val="Table Grid"/>
    <w:basedOn w:val="a2"/>
    <w:rsid w:val="00F04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0000"/>
    </w:tcPr>
  </w:style>
  <w:style w:type="character" w:styleId="aff2">
    <w:name w:val="FollowedHyperlink"/>
    <w:basedOn w:val="a1"/>
    <w:rsid w:val="00626C28"/>
    <w:rPr>
      <w:rFonts w:cs="Times New Roman"/>
      <w:color w:val="800080"/>
      <w:u w:val="single"/>
    </w:rPr>
  </w:style>
  <w:style w:type="paragraph" w:customStyle="1" w:styleId="aff3">
    <w:name w:val="Главный"/>
    <w:basedOn w:val="a0"/>
    <w:uiPriority w:val="99"/>
    <w:rsid w:val="009905A4"/>
    <w:pPr>
      <w:widowControl/>
      <w:spacing w:line="240" w:lineRule="auto"/>
    </w:pPr>
  </w:style>
  <w:style w:type="paragraph" w:customStyle="1" w:styleId="ConsPlusNonformat">
    <w:name w:val="ConsPlusNonformat"/>
    <w:uiPriority w:val="99"/>
    <w:rsid w:val="00726A4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H4">
    <w:name w:val="H4"/>
    <w:basedOn w:val="a0"/>
    <w:next w:val="a0"/>
    <w:uiPriority w:val="99"/>
    <w:rsid w:val="00726A4D"/>
    <w:pPr>
      <w:keepNext/>
      <w:widowControl/>
      <w:spacing w:before="100" w:after="100" w:line="240" w:lineRule="auto"/>
      <w:ind w:firstLine="0"/>
      <w:jc w:val="left"/>
      <w:outlineLvl w:val="4"/>
    </w:pPr>
    <w:rPr>
      <w:b/>
      <w:bCs/>
    </w:rPr>
  </w:style>
  <w:style w:type="paragraph" w:styleId="aff4">
    <w:name w:val="List Paragraph"/>
    <w:basedOn w:val="a0"/>
    <w:uiPriority w:val="34"/>
    <w:qFormat/>
    <w:rsid w:val="007C3B4F"/>
    <w:pPr>
      <w:widowControl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OEM">
    <w:name w:val="Нормальный (OEM)"/>
    <w:basedOn w:val="a0"/>
    <w:next w:val="a0"/>
    <w:uiPriority w:val="99"/>
    <w:rsid w:val="00D27307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styleId="aff5">
    <w:name w:val="annotation reference"/>
    <w:basedOn w:val="a1"/>
    <w:uiPriority w:val="99"/>
    <w:semiHidden/>
    <w:rsid w:val="00637A9A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637A9A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uiPriority w:val="99"/>
    <w:locked/>
    <w:rsid w:val="00637A9A"/>
    <w:rPr>
      <w:rFonts w:cs="Times New Roman"/>
    </w:rPr>
  </w:style>
  <w:style w:type="paragraph" w:styleId="aff8">
    <w:name w:val="annotation subject"/>
    <w:basedOn w:val="aff6"/>
    <w:next w:val="aff6"/>
    <w:link w:val="aff9"/>
    <w:uiPriority w:val="99"/>
    <w:semiHidden/>
    <w:rsid w:val="00637A9A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locked/>
    <w:rsid w:val="00637A9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37DF0"/>
  </w:style>
  <w:style w:type="paragraph" w:customStyle="1" w:styleId="formattext0">
    <w:name w:val="formattext"/>
    <w:basedOn w:val="a0"/>
    <w:uiPriority w:val="99"/>
    <w:rsid w:val="00437DF0"/>
    <w:pPr>
      <w:widowControl/>
      <w:spacing w:before="100" w:beforeAutospacing="1" w:after="100" w:afterAutospacing="1" w:line="240" w:lineRule="auto"/>
      <w:ind w:firstLine="0"/>
      <w:jc w:val="left"/>
    </w:pPr>
  </w:style>
  <w:style w:type="paragraph" w:customStyle="1" w:styleId="affa">
    <w:name w:val="Знак"/>
    <w:basedOn w:val="a0"/>
    <w:uiPriority w:val="99"/>
    <w:rsid w:val="00437DF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3 Знак Знак Знак"/>
    <w:basedOn w:val="a0"/>
    <w:uiPriority w:val="99"/>
    <w:rsid w:val="002D4DBF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ffb">
    <w:name w:val="Placeholder Text"/>
    <w:basedOn w:val="a1"/>
    <w:uiPriority w:val="99"/>
    <w:semiHidden/>
    <w:rsid w:val="00D30BEA"/>
    <w:rPr>
      <w:rFonts w:cs="Times New Roman"/>
      <w:color w:val="808080"/>
    </w:rPr>
  </w:style>
  <w:style w:type="paragraph" w:styleId="affc">
    <w:name w:val="No Spacing"/>
    <w:link w:val="affd"/>
    <w:uiPriority w:val="99"/>
    <w:qFormat/>
    <w:rsid w:val="00590731"/>
    <w:rPr>
      <w:rFonts w:ascii="Calibri" w:hAnsi="Calibri"/>
      <w:sz w:val="22"/>
      <w:szCs w:val="22"/>
    </w:rPr>
  </w:style>
  <w:style w:type="character" w:customStyle="1" w:styleId="affd">
    <w:name w:val="Без интервала Знак"/>
    <w:link w:val="affc"/>
    <w:uiPriority w:val="99"/>
    <w:locked/>
    <w:rsid w:val="00590731"/>
    <w:rPr>
      <w:rFonts w:ascii="Calibri" w:hAnsi="Calibri"/>
      <w:sz w:val="22"/>
      <w:szCs w:val="22"/>
      <w:lang w:bidi="ar-SA"/>
    </w:rPr>
  </w:style>
  <w:style w:type="paragraph" w:styleId="affe">
    <w:name w:val="Title"/>
    <w:basedOn w:val="a0"/>
    <w:link w:val="afff"/>
    <w:qFormat/>
    <w:locked/>
    <w:rsid w:val="00C04C77"/>
    <w:pPr>
      <w:widowControl/>
      <w:spacing w:line="240" w:lineRule="auto"/>
      <w:ind w:firstLine="0"/>
      <w:jc w:val="center"/>
    </w:pPr>
    <w:rPr>
      <w:sz w:val="32"/>
      <w:szCs w:val="32"/>
    </w:rPr>
  </w:style>
  <w:style w:type="character" w:customStyle="1" w:styleId="afff">
    <w:name w:val="Название Знак"/>
    <w:basedOn w:val="a1"/>
    <w:link w:val="affe"/>
    <w:uiPriority w:val="99"/>
    <w:locked/>
    <w:rsid w:val="00C04C77"/>
    <w:rPr>
      <w:rFonts w:cs="Times New Roman"/>
      <w:sz w:val="32"/>
      <w:szCs w:val="32"/>
    </w:rPr>
  </w:style>
  <w:style w:type="paragraph" w:customStyle="1" w:styleId="21">
    <w:name w:val="Обычный2"/>
    <w:uiPriority w:val="99"/>
    <w:rsid w:val="00C04C77"/>
  </w:style>
  <w:style w:type="paragraph" w:customStyle="1" w:styleId="22">
    <w:name w:val="Абзац_нумер_2"/>
    <w:basedOn w:val="a0"/>
    <w:uiPriority w:val="99"/>
    <w:rsid w:val="00C04C77"/>
    <w:pPr>
      <w:widowControl/>
      <w:spacing w:before="40" w:after="40" w:line="240" w:lineRule="auto"/>
      <w:ind w:firstLine="567"/>
    </w:pPr>
    <w:rPr>
      <w:color w:val="800000"/>
      <w:sz w:val="28"/>
      <w:szCs w:val="28"/>
    </w:rPr>
  </w:style>
  <w:style w:type="paragraph" w:customStyle="1" w:styleId="110">
    <w:name w:val="Знак11"/>
    <w:basedOn w:val="a0"/>
    <w:uiPriority w:val="99"/>
    <w:rsid w:val="00C04C77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(2)_"/>
    <w:basedOn w:val="a1"/>
    <w:link w:val="210"/>
    <w:uiPriority w:val="99"/>
    <w:locked/>
    <w:rsid w:val="006A579B"/>
    <w:rPr>
      <w:rFonts w:ascii="Arial" w:hAnsi="Arial" w:cs="Arial"/>
      <w:sz w:val="18"/>
      <w:szCs w:val="18"/>
    </w:rPr>
  </w:style>
  <w:style w:type="paragraph" w:customStyle="1" w:styleId="210">
    <w:name w:val="Основной текст (2)1"/>
    <w:basedOn w:val="a0"/>
    <w:link w:val="23"/>
    <w:uiPriority w:val="99"/>
    <w:rsid w:val="006A579B"/>
    <w:pPr>
      <w:shd w:val="clear" w:color="auto" w:fill="FFFFFF"/>
      <w:spacing w:after="60" w:line="240" w:lineRule="atLeast"/>
      <w:ind w:hanging="780"/>
      <w:jc w:val="right"/>
    </w:pPr>
    <w:rPr>
      <w:rFonts w:cs="Arial"/>
      <w:noProof/>
      <w:sz w:val="18"/>
      <w:szCs w:val="18"/>
    </w:rPr>
  </w:style>
  <w:style w:type="paragraph" w:customStyle="1" w:styleId="6">
    <w:name w:val="Стандарт 6"/>
    <w:basedOn w:val="33"/>
    <w:uiPriority w:val="99"/>
    <w:rsid w:val="001D1C61"/>
    <w:pPr>
      <w:numPr>
        <w:numId w:val="3"/>
      </w:numPr>
      <w:suppressAutoHyphens/>
      <w:ind w:firstLine="709"/>
    </w:pPr>
    <w:rPr>
      <w:rFonts w:cs="Arial"/>
      <w:sz w:val="20"/>
      <w:szCs w:val="20"/>
    </w:rPr>
  </w:style>
  <w:style w:type="paragraph" w:customStyle="1" w:styleId="afff0">
    <w:name w:val="Знак Знак Знак Знак Знак"/>
    <w:basedOn w:val="a0"/>
    <w:uiPriority w:val="99"/>
    <w:rsid w:val="00EB771A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120">
    <w:name w:val="Знак12"/>
    <w:basedOn w:val="a0"/>
    <w:uiPriority w:val="99"/>
    <w:rsid w:val="00E9164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 Знак Знак Знак Знак"/>
    <w:basedOn w:val="a0"/>
    <w:uiPriority w:val="99"/>
    <w:rsid w:val="00B9403C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afff2">
    <w:name w:val="endnote text"/>
    <w:basedOn w:val="a0"/>
    <w:link w:val="afff3"/>
    <w:uiPriority w:val="99"/>
    <w:semiHidden/>
    <w:unhideWhenUsed/>
    <w:locked/>
    <w:rsid w:val="006136C2"/>
    <w:pPr>
      <w:spacing w:line="240" w:lineRule="auto"/>
    </w:pPr>
    <w:rPr>
      <w:sz w:val="20"/>
      <w:szCs w:val="20"/>
    </w:rPr>
  </w:style>
  <w:style w:type="character" w:customStyle="1" w:styleId="afff3">
    <w:name w:val="Текст концевой сноски Знак"/>
    <w:basedOn w:val="a1"/>
    <w:link w:val="afff2"/>
    <w:uiPriority w:val="99"/>
    <w:semiHidden/>
    <w:rsid w:val="006136C2"/>
  </w:style>
  <w:style w:type="character" w:styleId="afff4">
    <w:name w:val="endnote reference"/>
    <w:basedOn w:val="a1"/>
    <w:uiPriority w:val="99"/>
    <w:semiHidden/>
    <w:unhideWhenUsed/>
    <w:locked/>
    <w:rsid w:val="006136C2"/>
    <w:rPr>
      <w:vertAlign w:val="superscript"/>
    </w:rPr>
  </w:style>
  <w:style w:type="paragraph" w:customStyle="1" w:styleId="MTDisplayEquation">
    <w:name w:val="MTDisplayEquation"/>
    <w:basedOn w:val="a0"/>
    <w:next w:val="a0"/>
    <w:link w:val="MTDisplayEquation0"/>
    <w:rsid w:val="008B3A9B"/>
    <w:pPr>
      <w:tabs>
        <w:tab w:val="center" w:pos="4820"/>
        <w:tab w:val="right" w:pos="9640"/>
      </w:tabs>
      <w:ind w:firstLine="0"/>
      <w:jc w:val="center"/>
    </w:pPr>
  </w:style>
  <w:style w:type="character" w:customStyle="1" w:styleId="MTDisplayEquation0">
    <w:name w:val="MTDisplayEquation Знак"/>
    <w:basedOn w:val="a1"/>
    <w:link w:val="MTDisplayEquation"/>
    <w:rsid w:val="008B3A9B"/>
    <w:rPr>
      <w:rFonts w:ascii="Arial" w:hAnsi="Arial"/>
      <w:sz w:val="24"/>
      <w:szCs w:val="24"/>
    </w:rPr>
  </w:style>
  <w:style w:type="character" w:customStyle="1" w:styleId="MTEquationSection">
    <w:name w:val="MTEquationSection"/>
    <w:basedOn w:val="a1"/>
    <w:rsid w:val="00C567F7"/>
    <w:rPr>
      <w:rFonts w:cs="Arial"/>
      <w:b/>
      <w:bCs/>
      <w:vanish w:val="0"/>
      <w:color w:val="FF0000"/>
    </w:rPr>
  </w:style>
  <w:style w:type="paragraph" w:customStyle="1" w:styleId="PARAGRAPH">
    <w:name w:val="PARAGRAPH"/>
    <w:link w:val="PARAGRAPHChar"/>
    <w:qFormat/>
    <w:rsid w:val="00DF7699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DF7699"/>
    <w:rPr>
      <w:rFonts w:ascii="Arial" w:hAnsi="Arial" w:cs="Arial"/>
      <w:spacing w:val="8"/>
      <w:lang w:val="en-GB" w:eastAsia="zh-CN"/>
    </w:rPr>
  </w:style>
  <w:style w:type="paragraph" w:styleId="afff5">
    <w:name w:val="TOC Heading"/>
    <w:basedOn w:val="10"/>
    <w:next w:val="a0"/>
    <w:uiPriority w:val="39"/>
    <w:unhideWhenUsed/>
    <w:qFormat/>
    <w:rsid w:val="004C7E0F"/>
    <w:pPr>
      <w:keepLines/>
      <w:spacing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locked/>
    <w:rsid w:val="00F244FC"/>
    <w:pPr>
      <w:tabs>
        <w:tab w:val="right" w:leader="dot" w:pos="9631"/>
      </w:tabs>
      <w:spacing w:before="0"/>
      <w:ind w:firstLine="0"/>
    </w:pPr>
  </w:style>
  <w:style w:type="paragraph" w:styleId="24">
    <w:name w:val="toc 2"/>
    <w:basedOn w:val="a0"/>
    <w:next w:val="a0"/>
    <w:autoRedefine/>
    <w:unhideWhenUsed/>
    <w:locked/>
    <w:rsid w:val="004C7E0F"/>
    <w:pPr>
      <w:spacing w:after="100"/>
      <w:ind w:left="240"/>
    </w:pPr>
  </w:style>
  <w:style w:type="paragraph" w:styleId="36">
    <w:name w:val="toc 3"/>
    <w:basedOn w:val="a0"/>
    <w:next w:val="a0"/>
    <w:autoRedefine/>
    <w:unhideWhenUsed/>
    <w:locked/>
    <w:rsid w:val="004C7E0F"/>
    <w:pPr>
      <w:spacing w:after="100"/>
      <w:ind w:left="480"/>
    </w:pPr>
  </w:style>
  <w:style w:type="paragraph" w:styleId="afff6">
    <w:name w:val="Revision"/>
    <w:hidden/>
    <w:uiPriority w:val="99"/>
    <w:semiHidden/>
    <w:rsid w:val="00EE4E2E"/>
    <w:rPr>
      <w:rFonts w:ascii="Arial" w:hAnsi="Arial"/>
      <w:sz w:val="24"/>
      <w:szCs w:val="24"/>
    </w:rPr>
  </w:style>
  <w:style w:type="paragraph" w:styleId="37">
    <w:name w:val="List 3"/>
    <w:basedOn w:val="a0"/>
    <w:unhideWhenUsed/>
    <w:locked/>
    <w:rsid w:val="004466BF"/>
    <w:pPr>
      <w:ind w:left="849" w:hanging="283"/>
      <w:contextualSpacing/>
    </w:pPr>
  </w:style>
  <w:style w:type="paragraph" w:styleId="25">
    <w:name w:val="List 2"/>
    <w:basedOn w:val="a0"/>
    <w:unhideWhenUsed/>
    <w:locked/>
    <w:rsid w:val="00C15A15"/>
    <w:pPr>
      <w:spacing w:line="240" w:lineRule="auto"/>
      <w:ind w:firstLine="0"/>
      <w:contextualSpacing/>
    </w:pPr>
  </w:style>
  <w:style w:type="paragraph" w:styleId="afff7">
    <w:name w:val="caption"/>
    <w:basedOn w:val="a0"/>
    <w:next w:val="a0"/>
    <w:qFormat/>
    <w:locked/>
    <w:rsid w:val="004466BF"/>
    <w:pPr>
      <w:widowControl/>
      <w:spacing w:before="240" w:after="120" w:line="420" w:lineRule="exact"/>
      <w:jc w:val="left"/>
    </w:pPr>
    <w:rPr>
      <w:rFonts w:ascii="Times New Roman" w:hAnsi="Times New Roman"/>
      <w:b/>
      <w:sz w:val="28"/>
      <w:szCs w:val="20"/>
    </w:rPr>
  </w:style>
  <w:style w:type="paragraph" w:customStyle="1" w:styleId="211">
    <w:name w:val="Основной текст 21"/>
    <w:basedOn w:val="a0"/>
    <w:rsid w:val="007520D0"/>
    <w:pPr>
      <w:widowControl/>
      <w:spacing w:before="0" w:line="240" w:lineRule="auto"/>
      <w:ind w:firstLine="0"/>
    </w:pPr>
    <w:rPr>
      <w:rFonts w:ascii="Times New Roman" w:hAnsi="Times New Roman"/>
      <w:sz w:val="28"/>
      <w:szCs w:val="20"/>
    </w:rPr>
  </w:style>
  <w:style w:type="paragraph" w:styleId="26">
    <w:name w:val="Body Text 2"/>
    <w:basedOn w:val="a0"/>
    <w:link w:val="27"/>
    <w:locked/>
    <w:rsid w:val="004466BF"/>
    <w:pPr>
      <w:widowControl/>
      <w:spacing w:before="0" w:line="240" w:lineRule="auto"/>
      <w:ind w:firstLine="0"/>
      <w:jc w:val="left"/>
    </w:pPr>
    <w:rPr>
      <w:rFonts w:ascii="Times New Roman" w:hAnsi="Times New Roman"/>
      <w:sz w:val="28"/>
      <w:szCs w:val="20"/>
    </w:rPr>
  </w:style>
  <w:style w:type="character" w:customStyle="1" w:styleId="27">
    <w:name w:val="Основной текст 2 Знак"/>
    <w:basedOn w:val="a1"/>
    <w:link w:val="26"/>
    <w:rsid w:val="004466BF"/>
    <w:rPr>
      <w:sz w:val="28"/>
    </w:rPr>
  </w:style>
  <w:style w:type="paragraph" w:styleId="28">
    <w:name w:val="Body Text Indent 2"/>
    <w:basedOn w:val="a0"/>
    <w:link w:val="29"/>
    <w:locked/>
    <w:rsid w:val="004466BF"/>
    <w:pPr>
      <w:widowControl/>
      <w:tabs>
        <w:tab w:val="num" w:pos="1440"/>
      </w:tabs>
      <w:spacing w:before="0"/>
      <w:jc w:val="left"/>
    </w:pPr>
    <w:rPr>
      <w:rFonts w:ascii="Times New Roman" w:hAnsi="Times New Roman"/>
      <w:sz w:val="28"/>
      <w:szCs w:val="20"/>
    </w:rPr>
  </w:style>
  <w:style w:type="character" w:customStyle="1" w:styleId="29">
    <w:name w:val="Основной текст с отступом 2 Знак"/>
    <w:basedOn w:val="a1"/>
    <w:link w:val="28"/>
    <w:rsid w:val="004466BF"/>
    <w:rPr>
      <w:sz w:val="28"/>
    </w:rPr>
  </w:style>
  <w:style w:type="paragraph" w:styleId="2a">
    <w:name w:val="List Continue 2"/>
    <w:basedOn w:val="a0"/>
    <w:locked/>
    <w:rsid w:val="004466BF"/>
    <w:pPr>
      <w:widowControl/>
      <w:spacing w:before="0" w:after="120" w:line="240" w:lineRule="auto"/>
      <w:ind w:left="566" w:firstLine="0"/>
      <w:jc w:val="left"/>
    </w:pPr>
    <w:rPr>
      <w:rFonts w:ascii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semiHidden/>
    <w:locked/>
    <w:rsid w:val="004466BF"/>
    <w:pPr>
      <w:widowControl/>
      <w:spacing w:before="0" w:line="240" w:lineRule="auto"/>
      <w:ind w:left="600" w:firstLine="0"/>
      <w:jc w:val="left"/>
    </w:pPr>
    <w:rPr>
      <w:rFonts w:ascii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semiHidden/>
    <w:locked/>
    <w:rsid w:val="004466BF"/>
    <w:pPr>
      <w:widowControl/>
      <w:spacing w:before="0" w:line="240" w:lineRule="auto"/>
      <w:ind w:left="800" w:firstLine="0"/>
      <w:jc w:val="left"/>
    </w:pPr>
    <w:rPr>
      <w:rFonts w:ascii="Times New Roman" w:hAnsi="Times New Roman"/>
      <w:sz w:val="20"/>
      <w:szCs w:val="20"/>
    </w:rPr>
  </w:style>
  <w:style w:type="paragraph" w:styleId="62">
    <w:name w:val="toc 6"/>
    <w:basedOn w:val="a0"/>
    <w:next w:val="a0"/>
    <w:autoRedefine/>
    <w:semiHidden/>
    <w:locked/>
    <w:rsid w:val="004466BF"/>
    <w:pPr>
      <w:widowControl/>
      <w:spacing w:before="0" w:line="240" w:lineRule="auto"/>
      <w:ind w:left="1000" w:firstLine="0"/>
      <w:jc w:val="left"/>
    </w:pPr>
    <w:rPr>
      <w:rFonts w:ascii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semiHidden/>
    <w:locked/>
    <w:rsid w:val="004466BF"/>
    <w:pPr>
      <w:widowControl/>
      <w:spacing w:before="0" w:line="240" w:lineRule="auto"/>
      <w:ind w:left="1200" w:firstLine="0"/>
      <w:jc w:val="left"/>
    </w:pPr>
    <w:rPr>
      <w:rFonts w:ascii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semiHidden/>
    <w:locked/>
    <w:rsid w:val="004466BF"/>
    <w:pPr>
      <w:widowControl/>
      <w:spacing w:before="0" w:line="240" w:lineRule="auto"/>
      <w:ind w:left="1400" w:firstLine="0"/>
      <w:jc w:val="left"/>
    </w:pPr>
    <w:rPr>
      <w:rFonts w:ascii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semiHidden/>
    <w:locked/>
    <w:rsid w:val="004466BF"/>
    <w:pPr>
      <w:widowControl/>
      <w:spacing w:before="0" w:line="240" w:lineRule="auto"/>
      <w:ind w:left="1600" w:firstLine="0"/>
      <w:jc w:val="left"/>
    </w:pPr>
    <w:rPr>
      <w:rFonts w:ascii="Times New Roman" w:hAnsi="Times New Roman"/>
      <w:sz w:val="20"/>
      <w:szCs w:val="20"/>
    </w:rPr>
  </w:style>
  <w:style w:type="paragraph" w:styleId="38">
    <w:name w:val="List Continue 3"/>
    <w:basedOn w:val="a0"/>
    <w:locked/>
    <w:rsid w:val="004466BF"/>
    <w:pPr>
      <w:widowControl/>
      <w:spacing w:before="0" w:after="120" w:line="240" w:lineRule="auto"/>
      <w:ind w:left="849" w:firstLine="0"/>
      <w:jc w:val="left"/>
    </w:pPr>
    <w:rPr>
      <w:rFonts w:ascii="Times New Roman" w:hAnsi="Times New Roman"/>
      <w:sz w:val="20"/>
      <w:szCs w:val="20"/>
    </w:rPr>
  </w:style>
  <w:style w:type="paragraph" w:customStyle="1" w:styleId="14">
    <w:name w:val="Текст1"/>
    <w:basedOn w:val="a0"/>
    <w:rsid w:val="004466BF"/>
    <w:pPr>
      <w:overflowPunct w:val="0"/>
      <w:autoSpaceDE w:val="0"/>
      <w:autoSpaceDN w:val="0"/>
      <w:adjustRightInd w:val="0"/>
      <w:spacing w:before="0" w:line="240" w:lineRule="auto"/>
      <w:ind w:firstLine="0"/>
      <w:jc w:val="left"/>
      <w:textAlignment w:val="baseline"/>
    </w:pPr>
    <w:rPr>
      <w:rFonts w:ascii="Courier New" w:hAnsi="Courier New"/>
      <w:sz w:val="20"/>
      <w:szCs w:val="20"/>
    </w:rPr>
  </w:style>
  <w:style w:type="numbering" w:customStyle="1" w:styleId="1">
    <w:name w:val="Текущий список1"/>
    <w:rsid w:val="004466BF"/>
    <w:pPr>
      <w:numPr>
        <w:numId w:val="11"/>
      </w:numPr>
    </w:pPr>
  </w:style>
  <w:style w:type="paragraph" w:styleId="afff8">
    <w:name w:val="Subtitle"/>
    <w:basedOn w:val="a0"/>
    <w:link w:val="afff9"/>
    <w:qFormat/>
    <w:locked/>
    <w:rsid w:val="004466BF"/>
    <w:pPr>
      <w:widowControl/>
      <w:spacing w:before="0" w:after="60" w:line="240" w:lineRule="auto"/>
      <w:ind w:firstLine="0"/>
      <w:jc w:val="center"/>
      <w:outlineLvl w:val="1"/>
    </w:pPr>
    <w:rPr>
      <w:rFonts w:cs="Arial"/>
    </w:rPr>
  </w:style>
  <w:style w:type="character" w:customStyle="1" w:styleId="afff9">
    <w:name w:val="Подзаголовок Знак"/>
    <w:basedOn w:val="a1"/>
    <w:link w:val="afff8"/>
    <w:rsid w:val="004466BF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4466BF"/>
    <w:pPr>
      <w:widowControl/>
      <w:spacing w:before="0"/>
    </w:pPr>
    <w:rPr>
      <w:rFonts w:ascii="Times New Roman" w:hAnsi="Times New Roman"/>
      <w:sz w:val="28"/>
      <w:szCs w:val="20"/>
    </w:rPr>
  </w:style>
  <w:style w:type="paragraph" w:customStyle="1" w:styleId="afffa">
    <w:name w:val="табл"/>
    <w:basedOn w:val="a0"/>
    <w:qFormat/>
    <w:rsid w:val="0035544F"/>
    <w:pPr>
      <w:spacing w:before="60" w:after="60" w:line="240" w:lineRule="auto"/>
      <w:ind w:firstLine="0"/>
    </w:pPr>
  </w:style>
  <w:style w:type="paragraph" w:customStyle="1" w:styleId="Heading">
    <w:name w:val="Heading"/>
    <w:rsid w:val="009A4BAC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0D1531"/>
    <w:pPr>
      <w:widowControl w:val="0"/>
      <w:spacing w:before="20" w:line="360" w:lineRule="auto"/>
      <w:ind w:firstLine="709"/>
      <w:jc w:val="both"/>
    </w:pPr>
    <w:rPr>
      <w:rFonts w:ascii="Arial" w:hAnsi="Arial"/>
      <w:sz w:val="24"/>
      <w:szCs w:val="24"/>
    </w:rPr>
  </w:style>
  <w:style w:type="paragraph" w:styleId="10">
    <w:name w:val="heading 1"/>
    <w:basedOn w:val="a0"/>
    <w:next w:val="a0"/>
    <w:link w:val="11"/>
    <w:autoRedefine/>
    <w:qFormat/>
    <w:rsid w:val="009A05AE"/>
    <w:pPr>
      <w:keepNext/>
      <w:widowControl/>
      <w:spacing w:before="0"/>
      <w:jc w:val="center"/>
      <w:outlineLvl w:val="0"/>
    </w:pPr>
    <w:rPr>
      <w:rFonts w:cs="Arial"/>
      <w:b/>
      <w:bCs/>
    </w:rPr>
  </w:style>
  <w:style w:type="paragraph" w:styleId="2">
    <w:name w:val="heading 2"/>
    <w:basedOn w:val="a0"/>
    <w:link w:val="20"/>
    <w:autoRedefine/>
    <w:qFormat/>
    <w:rsid w:val="00DB1190"/>
    <w:pPr>
      <w:widowControl/>
      <w:spacing w:before="0"/>
      <w:outlineLvl w:val="1"/>
    </w:pPr>
    <w:rPr>
      <w:rFonts w:cs="Arial"/>
      <w:bCs/>
      <w:szCs w:val="28"/>
    </w:rPr>
  </w:style>
  <w:style w:type="paragraph" w:styleId="3">
    <w:name w:val="heading 3"/>
    <w:basedOn w:val="a0"/>
    <w:next w:val="a0"/>
    <w:link w:val="30"/>
    <w:autoRedefine/>
    <w:qFormat/>
    <w:rsid w:val="008D206E"/>
    <w:pPr>
      <w:widowControl/>
      <w:numPr>
        <w:ilvl w:val="2"/>
        <w:numId w:val="28"/>
      </w:numPr>
      <w:spacing w:before="0" w:after="60"/>
      <w:ind w:left="0" w:firstLine="709"/>
      <w:contextualSpacing/>
      <w:outlineLvl w:val="2"/>
    </w:pPr>
    <w:rPr>
      <w:bCs/>
      <w:szCs w:val="28"/>
    </w:rPr>
  </w:style>
  <w:style w:type="paragraph" w:styleId="4">
    <w:name w:val="heading 4"/>
    <w:basedOn w:val="a0"/>
    <w:next w:val="a0"/>
    <w:link w:val="40"/>
    <w:qFormat/>
    <w:rsid w:val="008D206E"/>
    <w:pPr>
      <w:keepNext/>
      <w:widowControl/>
      <w:numPr>
        <w:ilvl w:val="3"/>
        <w:numId w:val="28"/>
      </w:numPr>
      <w:ind w:left="0" w:firstLine="709"/>
      <w:jc w:val="left"/>
      <w:outlineLvl w:val="3"/>
    </w:pPr>
    <w:rPr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A7360B"/>
    <w:pPr>
      <w:keepNext/>
      <w:widowControl/>
      <w:numPr>
        <w:ilvl w:val="4"/>
        <w:numId w:val="28"/>
      </w:numPr>
      <w:spacing w:line="240" w:lineRule="auto"/>
      <w:outlineLvl w:val="4"/>
    </w:pPr>
    <w:rPr>
      <w:b/>
      <w:bCs/>
      <w:sz w:val="28"/>
      <w:szCs w:val="28"/>
    </w:rPr>
  </w:style>
  <w:style w:type="paragraph" w:styleId="60">
    <w:name w:val="heading 6"/>
    <w:basedOn w:val="a0"/>
    <w:next w:val="a0"/>
    <w:link w:val="61"/>
    <w:qFormat/>
    <w:rsid w:val="00A7360B"/>
    <w:pPr>
      <w:keepNext/>
      <w:widowControl/>
      <w:numPr>
        <w:ilvl w:val="5"/>
        <w:numId w:val="28"/>
      </w:numPr>
      <w:spacing w:line="240" w:lineRule="auto"/>
      <w:jc w:val="center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qFormat/>
    <w:rsid w:val="00A7360B"/>
    <w:pPr>
      <w:keepNext/>
      <w:widowControl/>
      <w:numPr>
        <w:ilvl w:val="6"/>
        <w:numId w:val="28"/>
      </w:numPr>
      <w:spacing w:line="240" w:lineRule="auto"/>
      <w:jc w:val="left"/>
      <w:outlineLvl w:val="6"/>
    </w:pPr>
    <w:rPr>
      <w:b/>
      <w:bCs/>
      <w:sz w:val="28"/>
      <w:szCs w:val="28"/>
    </w:rPr>
  </w:style>
  <w:style w:type="paragraph" w:styleId="8">
    <w:name w:val="heading 8"/>
    <w:basedOn w:val="a0"/>
    <w:next w:val="a0"/>
    <w:link w:val="80"/>
    <w:qFormat/>
    <w:rsid w:val="00A7360B"/>
    <w:pPr>
      <w:keepNext/>
      <w:widowControl/>
      <w:numPr>
        <w:ilvl w:val="7"/>
        <w:numId w:val="28"/>
      </w:numPr>
      <w:spacing w:line="240" w:lineRule="auto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0"/>
    <w:next w:val="a0"/>
    <w:link w:val="90"/>
    <w:qFormat/>
    <w:rsid w:val="00A7360B"/>
    <w:pPr>
      <w:keepNext/>
      <w:widowControl/>
      <w:numPr>
        <w:ilvl w:val="8"/>
        <w:numId w:val="28"/>
      </w:numPr>
      <w:spacing w:line="240" w:lineRule="auto"/>
      <w:jc w:val="left"/>
      <w:outlineLvl w:val="8"/>
    </w:pPr>
    <w:rPr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locked/>
    <w:rsid w:val="009A05AE"/>
    <w:rPr>
      <w:rFonts w:ascii="Arial" w:hAnsi="Arial" w:cs="Arial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locked/>
    <w:rsid w:val="00DB1190"/>
    <w:rPr>
      <w:rFonts w:ascii="Arial" w:hAnsi="Arial" w:cs="Arial"/>
      <w:bCs/>
      <w:sz w:val="24"/>
      <w:szCs w:val="28"/>
    </w:rPr>
  </w:style>
  <w:style w:type="character" w:customStyle="1" w:styleId="30">
    <w:name w:val="Заголовок 3 Знак"/>
    <w:basedOn w:val="a1"/>
    <w:link w:val="3"/>
    <w:locked/>
    <w:rsid w:val="008D206E"/>
    <w:rPr>
      <w:rFonts w:ascii="Arial" w:hAnsi="Arial"/>
      <w:bCs/>
      <w:sz w:val="24"/>
      <w:szCs w:val="28"/>
    </w:rPr>
  </w:style>
  <w:style w:type="character" w:customStyle="1" w:styleId="40">
    <w:name w:val="Заголовок 4 Знак"/>
    <w:basedOn w:val="a1"/>
    <w:link w:val="4"/>
    <w:locked/>
    <w:rsid w:val="008D206E"/>
    <w:rPr>
      <w:rFonts w:ascii="Arial" w:hAnsi="Arial"/>
      <w:b/>
      <w:bCs/>
      <w:sz w:val="32"/>
      <w:szCs w:val="32"/>
    </w:rPr>
  </w:style>
  <w:style w:type="character" w:customStyle="1" w:styleId="50">
    <w:name w:val="Заголовок 5 Знак"/>
    <w:basedOn w:val="a1"/>
    <w:link w:val="5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61">
    <w:name w:val="Заголовок 6 Знак"/>
    <w:basedOn w:val="a1"/>
    <w:link w:val="60"/>
    <w:uiPriority w:val="99"/>
    <w:locked/>
    <w:rsid w:val="00EC0B85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locked/>
    <w:rsid w:val="00EC0B85"/>
    <w:rPr>
      <w:rFonts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locked/>
    <w:rsid w:val="00EC0B85"/>
    <w:rPr>
      <w:rFonts w:cs="Times New Roman"/>
      <w:b/>
      <w:bCs/>
    </w:rPr>
  </w:style>
  <w:style w:type="paragraph" w:styleId="31">
    <w:name w:val="Body Text Indent 3"/>
    <w:basedOn w:val="a0"/>
    <w:link w:val="32"/>
    <w:rsid w:val="00A7360B"/>
    <w:pPr>
      <w:widowControl/>
      <w:ind w:firstLine="567"/>
    </w:p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24BE0"/>
    <w:rPr>
      <w:rFonts w:cs="Times New Roman"/>
      <w:sz w:val="24"/>
      <w:szCs w:val="24"/>
    </w:rPr>
  </w:style>
  <w:style w:type="paragraph" w:styleId="a4">
    <w:name w:val="Body Text"/>
    <w:basedOn w:val="a0"/>
    <w:link w:val="a5"/>
    <w:rsid w:val="00A7360B"/>
    <w:pPr>
      <w:widowControl/>
      <w:spacing w:line="240" w:lineRule="auto"/>
      <w:ind w:firstLine="0"/>
    </w:pPr>
    <w:rPr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99"/>
    <w:locked/>
    <w:rsid w:val="00524BE0"/>
    <w:rPr>
      <w:rFonts w:cs="Times New Roman"/>
      <w:sz w:val="28"/>
      <w:szCs w:val="28"/>
    </w:rPr>
  </w:style>
  <w:style w:type="character" w:styleId="a6">
    <w:name w:val="footnote reference"/>
    <w:basedOn w:val="a1"/>
    <w:uiPriority w:val="99"/>
    <w:semiHidden/>
    <w:rsid w:val="00A7360B"/>
    <w:rPr>
      <w:rFonts w:cs="Times New Roman"/>
      <w:vertAlign w:val="superscript"/>
    </w:rPr>
  </w:style>
  <w:style w:type="paragraph" w:styleId="a7">
    <w:name w:val="Body Text Indent"/>
    <w:basedOn w:val="a0"/>
    <w:link w:val="a8"/>
    <w:rsid w:val="00A7360B"/>
    <w:pPr>
      <w:widowControl/>
      <w:spacing w:line="240" w:lineRule="auto"/>
      <w:ind w:firstLine="720"/>
    </w:pPr>
    <w:rPr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uiPriority w:val="99"/>
    <w:locked/>
    <w:rsid w:val="00EC0B85"/>
    <w:rPr>
      <w:rFonts w:cs="Times New Roman"/>
      <w:sz w:val="28"/>
      <w:szCs w:val="28"/>
    </w:rPr>
  </w:style>
  <w:style w:type="paragraph" w:styleId="a9">
    <w:name w:val="footnote text"/>
    <w:basedOn w:val="a0"/>
    <w:link w:val="aa"/>
    <w:uiPriority w:val="99"/>
    <w:semiHidden/>
    <w:rsid w:val="00A7360B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semiHidden/>
    <w:locked/>
    <w:rsid w:val="00EC0B85"/>
    <w:rPr>
      <w:rFonts w:cs="Times New Roman"/>
    </w:rPr>
  </w:style>
  <w:style w:type="character" w:styleId="ab">
    <w:name w:val="page number"/>
    <w:basedOn w:val="a1"/>
    <w:rsid w:val="00A7360B"/>
    <w:rPr>
      <w:rFonts w:cs="Times New Roman"/>
    </w:rPr>
  </w:style>
  <w:style w:type="paragraph" w:styleId="ac">
    <w:name w:val="header"/>
    <w:basedOn w:val="a0"/>
    <w:link w:val="ad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d">
    <w:name w:val="Верхний колонтитул Знак"/>
    <w:basedOn w:val="a1"/>
    <w:link w:val="ac"/>
    <w:uiPriority w:val="99"/>
    <w:locked/>
    <w:rsid w:val="00907AE5"/>
    <w:rPr>
      <w:rFonts w:cs="Times New Roman"/>
      <w:sz w:val="28"/>
      <w:szCs w:val="28"/>
      <w:lang w:val="ru-RU" w:eastAsia="ru-RU"/>
    </w:rPr>
  </w:style>
  <w:style w:type="paragraph" w:styleId="ae">
    <w:name w:val="footer"/>
    <w:basedOn w:val="a0"/>
    <w:link w:val="af"/>
    <w:uiPriority w:val="99"/>
    <w:rsid w:val="00A7360B"/>
    <w:pPr>
      <w:widowControl/>
      <w:tabs>
        <w:tab w:val="center" w:pos="4677"/>
        <w:tab w:val="right" w:pos="9355"/>
      </w:tabs>
      <w:spacing w:line="240" w:lineRule="auto"/>
      <w:ind w:firstLine="0"/>
      <w:jc w:val="left"/>
    </w:pPr>
    <w:rPr>
      <w:sz w:val="28"/>
      <w:szCs w:val="28"/>
    </w:rPr>
  </w:style>
  <w:style w:type="character" w:customStyle="1" w:styleId="af">
    <w:name w:val="Нижний колонтитул Знак"/>
    <w:basedOn w:val="a1"/>
    <w:link w:val="ae"/>
    <w:uiPriority w:val="99"/>
    <w:locked/>
    <w:rsid w:val="006A1C41"/>
    <w:rPr>
      <w:rFonts w:cs="Times New Roman"/>
      <w:sz w:val="28"/>
      <w:szCs w:val="28"/>
    </w:rPr>
  </w:style>
  <w:style w:type="paragraph" w:styleId="33">
    <w:name w:val="Body Text 3"/>
    <w:basedOn w:val="a0"/>
    <w:link w:val="34"/>
    <w:rsid w:val="00A7360B"/>
    <w:pPr>
      <w:widowControl/>
      <w:spacing w:line="240" w:lineRule="auto"/>
      <w:ind w:firstLine="0"/>
    </w:pPr>
  </w:style>
  <w:style w:type="character" w:customStyle="1" w:styleId="34">
    <w:name w:val="Основной текст 3 Знак"/>
    <w:basedOn w:val="a1"/>
    <w:link w:val="33"/>
    <w:uiPriority w:val="99"/>
    <w:locked/>
    <w:rsid w:val="00EC0B85"/>
    <w:rPr>
      <w:rFonts w:cs="Times New Roman"/>
      <w:sz w:val="24"/>
      <w:szCs w:val="24"/>
    </w:rPr>
  </w:style>
  <w:style w:type="paragraph" w:styleId="af0">
    <w:name w:val="Block Text"/>
    <w:basedOn w:val="a0"/>
    <w:uiPriority w:val="99"/>
    <w:rsid w:val="00A7360B"/>
    <w:pPr>
      <w:widowControl/>
      <w:ind w:left="567" w:right="851" w:firstLine="0"/>
    </w:pPr>
  </w:style>
  <w:style w:type="paragraph" w:customStyle="1" w:styleId="WW-2">
    <w:name w:val="WW-Основной текст с отступом 2"/>
    <w:basedOn w:val="a0"/>
    <w:uiPriority w:val="99"/>
    <w:rsid w:val="00A7360B"/>
    <w:pPr>
      <w:suppressAutoHyphens/>
      <w:spacing w:line="240" w:lineRule="auto"/>
      <w:ind w:firstLine="720"/>
    </w:pPr>
    <w:rPr>
      <w:sz w:val="28"/>
      <w:szCs w:val="28"/>
    </w:rPr>
  </w:style>
  <w:style w:type="paragraph" w:customStyle="1" w:styleId="af1">
    <w:name w:val="рисунок №"/>
    <w:basedOn w:val="a0"/>
    <w:uiPriority w:val="99"/>
    <w:rsid w:val="00266190"/>
    <w:pPr>
      <w:ind w:firstLine="0"/>
      <w:jc w:val="center"/>
    </w:pPr>
    <w:rPr>
      <w:rFonts w:cs="Arial"/>
      <w:bCs/>
    </w:rPr>
  </w:style>
  <w:style w:type="paragraph" w:styleId="af2">
    <w:name w:val="List"/>
    <w:basedOn w:val="a0"/>
    <w:rsid w:val="00A7360B"/>
    <w:pPr>
      <w:widowControl/>
      <w:autoSpaceDE w:val="0"/>
      <w:autoSpaceDN w:val="0"/>
      <w:spacing w:line="240" w:lineRule="auto"/>
      <w:ind w:left="283" w:hanging="283"/>
      <w:jc w:val="left"/>
    </w:pPr>
    <w:rPr>
      <w:sz w:val="20"/>
      <w:szCs w:val="20"/>
    </w:rPr>
  </w:style>
  <w:style w:type="character" w:styleId="af3">
    <w:name w:val="Hyperlink"/>
    <w:basedOn w:val="a1"/>
    <w:rsid w:val="00A7360B"/>
    <w:rPr>
      <w:rFonts w:cs="Times New Roman"/>
      <w:color w:val="0000FF"/>
      <w:u w:val="single"/>
    </w:rPr>
  </w:style>
  <w:style w:type="character" w:customStyle="1" w:styleId="cataloguedetail-heading">
    <w:name w:val="cataloguedetail-heading"/>
    <w:uiPriority w:val="99"/>
    <w:rsid w:val="00A7360B"/>
  </w:style>
  <w:style w:type="paragraph" w:styleId="af4">
    <w:name w:val="Normal (Web)"/>
    <w:basedOn w:val="a0"/>
    <w:uiPriority w:val="99"/>
    <w:rsid w:val="00A7360B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hAnsi="Arial Unicode MS" w:cs="Arial Unicode MS"/>
    </w:rPr>
  </w:style>
  <w:style w:type="paragraph" w:customStyle="1" w:styleId="Style46">
    <w:name w:val="Style46"/>
    <w:basedOn w:val="a0"/>
    <w:uiPriority w:val="99"/>
    <w:rsid w:val="00BA7BE6"/>
    <w:pPr>
      <w:autoSpaceDE w:val="0"/>
      <w:autoSpaceDN w:val="0"/>
      <w:adjustRightInd w:val="0"/>
      <w:spacing w:line="202" w:lineRule="exact"/>
      <w:ind w:firstLine="494"/>
    </w:pPr>
    <w:rPr>
      <w:rFonts w:cs="Arial"/>
    </w:rPr>
  </w:style>
  <w:style w:type="character" w:customStyle="1" w:styleId="FontStyle81">
    <w:name w:val="Font Style81"/>
    <w:uiPriority w:val="99"/>
    <w:rsid w:val="00BA7BE6"/>
    <w:rPr>
      <w:rFonts w:ascii="Arial" w:hAnsi="Arial"/>
      <w:color w:val="000000"/>
      <w:sz w:val="16"/>
    </w:rPr>
  </w:style>
  <w:style w:type="paragraph" w:customStyle="1" w:styleId="Style29">
    <w:name w:val="Style29"/>
    <w:basedOn w:val="a0"/>
    <w:uiPriority w:val="99"/>
    <w:rsid w:val="00660B19"/>
    <w:pPr>
      <w:autoSpaceDE w:val="0"/>
      <w:autoSpaceDN w:val="0"/>
      <w:adjustRightInd w:val="0"/>
      <w:spacing w:line="240" w:lineRule="auto"/>
      <w:ind w:firstLine="0"/>
    </w:pPr>
    <w:rPr>
      <w:rFonts w:cs="Arial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 Знак Знак Знак"/>
    <w:basedOn w:val="a0"/>
    <w:uiPriority w:val="99"/>
    <w:rsid w:val="006217A1"/>
    <w:pPr>
      <w:widowControl/>
      <w:spacing w:after="160" w:line="240" w:lineRule="exact"/>
      <w:ind w:firstLine="0"/>
      <w:jc w:val="left"/>
    </w:pPr>
    <w:rPr>
      <w:rFonts w:cs="Arial"/>
      <w:sz w:val="20"/>
      <w:szCs w:val="20"/>
      <w:lang w:val="en-US" w:eastAsia="en-US"/>
    </w:rPr>
  </w:style>
  <w:style w:type="character" w:customStyle="1" w:styleId="af5">
    <w:name w:val="Знак Знак"/>
    <w:uiPriority w:val="99"/>
    <w:locked/>
    <w:rsid w:val="00D909EC"/>
    <w:rPr>
      <w:lang w:val="ru-RU" w:eastAsia="ru-RU"/>
    </w:rPr>
  </w:style>
  <w:style w:type="paragraph" w:customStyle="1" w:styleId="12">
    <w:name w:val="Знак1"/>
    <w:basedOn w:val="a0"/>
    <w:uiPriority w:val="99"/>
    <w:rsid w:val="00EE7AB6"/>
    <w:pPr>
      <w:widowControl/>
      <w:spacing w:after="160" w:line="240" w:lineRule="exact"/>
      <w:ind w:firstLine="0"/>
      <w:jc w:val="left"/>
    </w:pPr>
    <w:rPr>
      <w:rFonts w:cs="Arial"/>
      <w:sz w:val="20"/>
      <w:szCs w:val="20"/>
      <w:lang w:val="en-US" w:eastAsia="en-US"/>
    </w:rPr>
  </w:style>
  <w:style w:type="paragraph" w:customStyle="1" w:styleId="a">
    <w:name w:val="ГОСТ_Предисловие_Пункт"/>
    <w:aliases w:val="ПС_ПКТ"/>
    <w:basedOn w:val="a0"/>
    <w:uiPriority w:val="99"/>
    <w:rsid w:val="00EE7AB6"/>
    <w:pPr>
      <w:widowControl/>
      <w:numPr>
        <w:numId w:val="2"/>
      </w:numPr>
      <w:spacing w:before="100" w:line="240" w:lineRule="auto"/>
    </w:pPr>
    <w:rPr>
      <w:rFonts w:cs="Arial"/>
      <w:sz w:val="20"/>
      <w:szCs w:val="20"/>
      <w:lang w:eastAsia="en-US"/>
    </w:rPr>
  </w:style>
  <w:style w:type="paragraph" w:customStyle="1" w:styleId="af6">
    <w:name w:val="ГОСТ_Таблица_Голова"/>
    <w:aliases w:val="ТБЛ_Г"/>
    <w:uiPriority w:val="99"/>
    <w:rsid w:val="00EE7AB6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18"/>
      <w:lang w:eastAsia="en-US"/>
    </w:rPr>
  </w:style>
  <w:style w:type="paragraph" w:customStyle="1" w:styleId="af7">
    <w:name w:val="ГОСТ_Таблица_Лево"/>
    <w:aliases w:val="ТБЛ_Л"/>
    <w:uiPriority w:val="99"/>
    <w:rsid w:val="00EE7AB6"/>
    <w:pPr>
      <w:ind w:left="57" w:right="57"/>
    </w:pPr>
    <w:rPr>
      <w:rFonts w:ascii="Arial" w:hAnsi="Arial" w:cs="Arial"/>
      <w:sz w:val="24"/>
      <w:szCs w:val="24"/>
      <w:lang w:eastAsia="en-US"/>
    </w:rPr>
  </w:style>
  <w:style w:type="paragraph" w:customStyle="1" w:styleId="af8">
    <w:name w:val="ГОСТ_Таблица_Центр"/>
    <w:aliases w:val="ТБЛ_Ц"/>
    <w:uiPriority w:val="99"/>
    <w:rsid w:val="00EE7AB6"/>
    <w:pPr>
      <w:ind w:left="57" w:right="57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GOSTcomment">
    <w:name w:val="GOST_comment"/>
    <w:basedOn w:val="a0"/>
    <w:uiPriority w:val="99"/>
    <w:rsid w:val="001A589F"/>
    <w:pPr>
      <w:widowControl/>
      <w:spacing w:line="224" w:lineRule="exact"/>
      <w:ind w:left="284" w:right="-20" w:firstLine="425"/>
    </w:pPr>
    <w:rPr>
      <w:rFonts w:cs="Arial"/>
      <w:i/>
      <w:iCs/>
      <w:vanish/>
      <w:color w:val="231F20"/>
      <w:w w:val="98"/>
      <w:kern w:val="20"/>
      <w:sz w:val="20"/>
      <w:szCs w:val="20"/>
      <w:lang w:eastAsia="ar-SA"/>
    </w:rPr>
  </w:style>
  <w:style w:type="character" w:customStyle="1" w:styleId="WW-Absatz-Standardschriftart1">
    <w:name w:val="WW-Absatz-Standardschriftart1"/>
    <w:uiPriority w:val="99"/>
    <w:rsid w:val="00B04462"/>
  </w:style>
  <w:style w:type="paragraph" w:customStyle="1" w:styleId="FR1">
    <w:name w:val="FR1"/>
    <w:uiPriority w:val="99"/>
    <w:rsid w:val="00FA08EE"/>
    <w:pPr>
      <w:widowControl w:val="0"/>
      <w:suppressAutoHyphens/>
      <w:spacing w:line="300" w:lineRule="auto"/>
      <w:jc w:val="both"/>
    </w:pPr>
    <w:rPr>
      <w:kern w:val="1"/>
      <w:sz w:val="24"/>
      <w:szCs w:val="24"/>
      <w:lang w:eastAsia="ar-SA"/>
    </w:rPr>
  </w:style>
  <w:style w:type="paragraph" w:styleId="af9">
    <w:name w:val="Document Map"/>
    <w:basedOn w:val="a0"/>
    <w:link w:val="afa"/>
    <w:semiHidden/>
    <w:rsid w:val="00FB5CC6"/>
    <w:pPr>
      <w:widowControl/>
      <w:shd w:val="clear" w:color="auto" w:fill="000080"/>
      <w:spacing w:line="240" w:lineRule="auto"/>
      <w:ind w:firstLine="0"/>
      <w:jc w:val="left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1"/>
    <w:link w:val="af9"/>
    <w:uiPriority w:val="99"/>
    <w:semiHidden/>
    <w:locked/>
    <w:rsid w:val="00EC0B85"/>
    <w:rPr>
      <w:rFonts w:ascii="Tahoma" w:hAnsi="Tahoma" w:cs="Tahoma"/>
      <w:shd w:val="clear" w:color="auto" w:fill="000080"/>
    </w:rPr>
  </w:style>
  <w:style w:type="paragraph" w:customStyle="1" w:styleId="HEADERTEXT">
    <w:name w:val=".HEADERTEXT"/>
    <w:uiPriority w:val="99"/>
    <w:rsid w:val="00197834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styleId="afb">
    <w:name w:val="Balloon Text"/>
    <w:basedOn w:val="a0"/>
    <w:link w:val="afc"/>
    <w:semiHidden/>
    <w:rsid w:val="005E7915"/>
    <w:pPr>
      <w:widowControl/>
      <w:spacing w:line="240" w:lineRule="auto"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locked/>
    <w:rsid w:val="005E7915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EB575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nip">
    <w:name w:val="snip"/>
    <w:basedOn w:val="a0"/>
    <w:uiPriority w:val="99"/>
    <w:rsid w:val="0014717C"/>
    <w:pPr>
      <w:widowControl/>
      <w:spacing w:before="15" w:after="15" w:line="240" w:lineRule="auto"/>
      <w:ind w:firstLine="0"/>
      <w:jc w:val="center"/>
    </w:pPr>
    <w:rPr>
      <w:b/>
      <w:bCs/>
      <w:color w:val="800000"/>
      <w:sz w:val="28"/>
      <w:szCs w:val="28"/>
    </w:rPr>
  </w:style>
  <w:style w:type="character" w:styleId="afd">
    <w:name w:val="Emphasis"/>
    <w:basedOn w:val="a1"/>
    <w:uiPriority w:val="99"/>
    <w:qFormat/>
    <w:rsid w:val="003E533E"/>
    <w:rPr>
      <w:rFonts w:cs="Times New Roman"/>
      <w:i/>
      <w:iCs/>
    </w:rPr>
  </w:style>
  <w:style w:type="character" w:customStyle="1" w:styleId="s102">
    <w:name w:val="s_102"/>
    <w:uiPriority w:val="99"/>
    <w:rsid w:val="003E533E"/>
    <w:rPr>
      <w:b/>
      <w:color w:val="000080"/>
    </w:rPr>
  </w:style>
  <w:style w:type="paragraph" w:customStyle="1" w:styleId="afe">
    <w:name w:val="."/>
    <w:uiPriority w:val="99"/>
    <w:rsid w:val="00D4607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BOTTOM">
    <w:name w:val="#COL_BOTTOM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LTOP">
    <w:name w:val="#COL_TOP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INTSECTION">
    <w:name w:val="#PRINT_SECTION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ENTERTEXT">
    <w:name w:val=".CENTER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JVU">
    <w:name w:val=".DJVU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EMPTYLINE">
    <w:name w:val=".EMPTY_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ORIZLINE">
    <w:name w:val=".HORIZLIN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MAGE">
    <w:name w:val=".IMAG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IDDLEPICT">
    <w:name w:val=".MIDDLEPIC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OPLEVELTEXT">
    <w:name w:val=".TOPLEVELTEXT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NFORMATTEXT">
    <w:name w:val=".UNFORMATTEXT"/>
    <w:uiPriority w:val="99"/>
    <w:rsid w:val="00F57C95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">
    <w:name w:val="TABLE"/>
    <w:uiPriority w:val="99"/>
    <w:rsid w:val="00F57C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">
    <w:name w:val="Обычн"/>
    <w:uiPriority w:val="99"/>
    <w:rsid w:val="00F57C95"/>
    <w:pPr>
      <w:widowControl w:val="0"/>
    </w:pPr>
    <w:rPr>
      <w:sz w:val="22"/>
      <w:szCs w:val="22"/>
    </w:rPr>
  </w:style>
  <w:style w:type="character" w:styleId="aff0">
    <w:name w:val="Strong"/>
    <w:basedOn w:val="a1"/>
    <w:uiPriority w:val="99"/>
    <w:qFormat/>
    <w:rsid w:val="000051D6"/>
    <w:rPr>
      <w:rFonts w:cs="Times New Roman"/>
      <w:b/>
      <w:bCs/>
    </w:rPr>
  </w:style>
  <w:style w:type="table" w:styleId="aff1">
    <w:name w:val="Table Grid"/>
    <w:basedOn w:val="a2"/>
    <w:rsid w:val="00F04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0000"/>
    </w:tcPr>
  </w:style>
  <w:style w:type="character" w:styleId="aff2">
    <w:name w:val="FollowedHyperlink"/>
    <w:basedOn w:val="a1"/>
    <w:rsid w:val="00626C28"/>
    <w:rPr>
      <w:rFonts w:cs="Times New Roman"/>
      <w:color w:val="800080"/>
      <w:u w:val="single"/>
    </w:rPr>
  </w:style>
  <w:style w:type="paragraph" w:customStyle="1" w:styleId="aff3">
    <w:name w:val="Главный"/>
    <w:basedOn w:val="a0"/>
    <w:uiPriority w:val="99"/>
    <w:rsid w:val="009905A4"/>
    <w:pPr>
      <w:widowControl/>
      <w:spacing w:line="240" w:lineRule="auto"/>
    </w:pPr>
  </w:style>
  <w:style w:type="paragraph" w:customStyle="1" w:styleId="ConsPlusNonformat">
    <w:name w:val="ConsPlusNonformat"/>
    <w:uiPriority w:val="99"/>
    <w:rsid w:val="00726A4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H4">
    <w:name w:val="H4"/>
    <w:basedOn w:val="a0"/>
    <w:next w:val="a0"/>
    <w:uiPriority w:val="99"/>
    <w:rsid w:val="00726A4D"/>
    <w:pPr>
      <w:keepNext/>
      <w:widowControl/>
      <w:spacing w:before="100" w:after="100" w:line="240" w:lineRule="auto"/>
      <w:ind w:firstLine="0"/>
      <w:jc w:val="left"/>
      <w:outlineLvl w:val="4"/>
    </w:pPr>
    <w:rPr>
      <w:b/>
      <w:bCs/>
    </w:rPr>
  </w:style>
  <w:style w:type="paragraph" w:styleId="aff4">
    <w:name w:val="List Paragraph"/>
    <w:basedOn w:val="a0"/>
    <w:uiPriority w:val="34"/>
    <w:qFormat/>
    <w:rsid w:val="007C3B4F"/>
    <w:pPr>
      <w:widowControl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OEM">
    <w:name w:val="Нормальный (OEM)"/>
    <w:basedOn w:val="a0"/>
    <w:next w:val="a0"/>
    <w:uiPriority w:val="99"/>
    <w:rsid w:val="00D27307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styleId="aff5">
    <w:name w:val="annotation reference"/>
    <w:basedOn w:val="a1"/>
    <w:uiPriority w:val="99"/>
    <w:semiHidden/>
    <w:rsid w:val="00637A9A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637A9A"/>
    <w:pPr>
      <w:widowControl/>
      <w:spacing w:line="240" w:lineRule="auto"/>
      <w:ind w:firstLine="0"/>
      <w:jc w:val="left"/>
    </w:pPr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uiPriority w:val="99"/>
    <w:locked/>
    <w:rsid w:val="00637A9A"/>
    <w:rPr>
      <w:rFonts w:cs="Times New Roman"/>
    </w:rPr>
  </w:style>
  <w:style w:type="paragraph" w:styleId="aff8">
    <w:name w:val="annotation subject"/>
    <w:basedOn w:val="aff6"/>
    <w:next w:val="aff6"/>
    <w:link w:val="aff9"/>
    <w:uiPriority w:val="99"/>
    <w:semiHidden/>
    <w:rsid w:val="00637A9A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locked/>
    <w:rsid w:val="00637A9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37DF0"/>
  </w:style>
  <w:style w:type="paragraph" w:customStyle="1" w:styleId="formattext0">
    <w:name w:val="formattext"/>
    <w:basedOn w:val="a0"/>
    <w:uiPriority w:val="99"/>
    <w:rsid w:val="00437DF0"/>
    <w:pPr>
      <w:widowControl/>
      <w:spacing w:before="100" w:beforeAutospacing="1" w:after="100" w:afterAutospacing="1" w:line="240" w:lineRule="auto"/>
      <w:ind w:firstLine="0"/>
      <w:jc w:val="left"/>
    </w:pPr>
  </w:style>
  <w:style w:type="paragraph" w:customStyle="1" w:styleId="affa">
    <w:name w:val="Знак"/>
    <w:basedOn w:val="a0"/>
    <w:uiPriority w:val="99"/>
    <w:rsid w:val="00437DF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3 Знак Знак Знак"/>
    <w:basedOn w:val="a0"/>
    <w:uiPriority w:val="99"/>
    <w:rsid w:val="002D4DBF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D4DB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ffb">
    <w:name w:val="Placeholder Text"/>
    <w:basedOn w:val="a1"/>
    <w:uiPriority w:val="99"/>
    <w:semiHidden/>
    <w:rsid w:val="00D30BEA"/>
    <w:rPr>
      <w:rFonts w:cs="Times New Roman"/>
      <w:color w:val="808080"/>
    </w:rPr>
  </w:style>
  <w:style w:type="paragraph" w:styleId="affc">
    <w:name w:val="No Spacing"/>
    <w:link w:val="affd"/>
    <w:uiPriority w:val="99"/>
    <w:qFormat/>
    <w:rsid w:val="00590731"/>
    <w:rPr>
      <w:rFonts w:ascii="Calibri" w:hAnsi="Calibri"/>
      <w:sz w:val="22"/>
      <w:szCs w:val="22"/>
    </w:rPr>
  </w:style>
  <w:style w:type="character" w:customStyle="1" w:styleId="affd">
    <w:name w:val="Без интервала Знак"/>
    <w:link w:val="affc"/>
    <w:uiPriority w:val="99"/>
    <w:locked/>
    <w:rsid w:val="00590731"/>
    <w:rPr>
      <w:rFonts w:ascii="Calibri" w:hAnsi="Calibri"/>
      <w:sz w:val="22"/>
      <w:szCs w:val="22"/>
      <w:lang w:bidi="ar-SA"/>
    </w:rPr>
  </w:style>
  <w:style w:type="paragraph" w:styleId="affe">
    <w:name w:val="Title"/>
    <w:basedOn w:val="a0"/>
    <w:link w:val="afff"/>
    <w:qFormat/>
    <w:locked/>
    <w:rsid w:val="00C04C77"/>
    <w:pPr>
      <w:widowControl/>
      <w:spacing w:line="240" w:lineRule="auto"/>
      <w:ind w:firstLine="0"/>
      <w:jc w:val="center"/>
    </w:pPr>
    <w:rPr>
      <w:sz w:val="32"/>
      <w:szCs w:val="32"/>
    </w:rPr>
  </w:style>
  <w:style w:type="character" w:customStyle="1" w:styleId="afff">
    <w:name w:val="Название Знак"/>
    <w:basedOn w:val="a1"/>
    <w:link w:val="affe"/>
    <w:uiPriority w:val="99"/>
    <w:locked/>
    <w:rsid w:val="00C04C77"/>
    <w:rPr>
      <w:rFonts w:cs="Times New Roman"/>
      <w:sz w:val="32"/>
      <w:szCs w:val="32"/>
    </w:rPr>
  </w:style>
  <w:style w:type="paragraph" w:customStyle="1" w:styleId="21">
    <w:name w:val="Обычный2"/>
    <w:uiPriority w:val="99"/>
    <w:rsid w:val="00C04C77"/>
  </w:style>
  <w:style w:type="paragraph" w:customStyle="1" w:styleId="22">
    <w:name w:val="Абзац_нумер_2"/>
    <w:basedOn w:val="a0"/>
    <w:uiPriority w:val="99"/>
    <w:rsid w:val="00C04C77"/>
    <w:pPr>
      <w:widowControl/>
      <w:spacing w:before="40" w:after="40" w:line="240" w:lineRule="auto"/>
      <w:ind w:firstLine="567"/>
    </w:pPr>
    <w:rPr>
      <w:color w:val="800000"/>
      <w:sz w:val="28"/>
      <w:szCs w:val="28"/>
    </w:rPr>
  </w:style>
  <w:style w:type="paragraph" w:customStyle="1" w:styleId="110">
    <w:name w:val="Знак11"/>
    <w:basedOn w:val="a0"/>
    <w:uiPriority w:val="99"/>
    <w:rsid w:val="00C04C77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(2)_"/>
    <w:basedOn w:val="a1"/>
    <w:link w:val="210"/>
    <w:uiPriority w:val="99"/>
    <w:locked/>
    <w:rsid w:val="006A579B"/>
    <w:rPr>
      <w:rFonts w:ascii="Arial" w:hAnsi="Arial" w:cs="Arial"/>
      <w:sz w:val="18"/>
      <w:szCs w:val="18"/>
    </w:rPr>
  </w:style>
  <w:style w:type="paragraph" w:customStyle="1" w:styleId="210">
    <w:name w:val="Основной текст (2)1"/>
    <w:basedOn w:val="a0"/>
    <w:link w:val="23"/>
    <w:uiPriority w:val="99"/>
    <w:rsid w:val="006A579B"/>
    <w:pPr>
      <w:shd w:val="clear" w:color="auto" w:fill="FFFFFF"/>
      <w:spacing w:after="60" w:line="240" w:lineRule="atLeast"/>
      <w:ind w:hanging="780"/>
      <w:jc w:val="right"/>
    </w:pPr>
    <w:rPr>
      <w:rFonts w:cs="Arial"/>
      <w:noProof/>
      <w:sz w:val="18"/>
      <w:szCs w:val="18"/>
    </w:rPr>
  </w:style>
  <w:style w:type="paragraph" w:customStyle="1" w:styleId="6">
    <w:name w:val="Стандарт 6"/>
    <w:basedOn w:val="33"/>
    <w:uiPriority w:val="99"/>
    <w:rsid w:val="001D1C61"/>
    <w:pPr>
      <w:numPr>
        <w:numId w:val="3"/>
      </w:numPr>
      <w:suppressAutoHyphens/>
      <w:ind w:firstLine="709"/>
    </w:pPr>
    <w:rPr>
      <w:rFonts w:cs="Arial"/>
      <w:sz w:val="20"/>
      <w:szCs w:val="20"/>
    </w:rPr>
  </w:style>
  <w:style w:type="paragraph" w:customStyle="1" w:styleId="afff0">
    <w:name w:val="Знак Знак Знак Знак Знак"/>
    <w:basedOn w:val="a0"/>
    <w:uiPriority w:val="99"/>
    <w:rsid w:val="00EB771A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120">
    <w:name w:val="Знак12"/>
    <w:basedOn w:val="a0"/>
    <w:uiPriority w:val="99"/>
    <w:rsid w:val="00E9164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 Знак Знак Знак Знак"/>
    <w:basedOn w:val="a0"/>
    <w:uiPriority w:val="99"/>
    <w:rsid w:val="00B9403C"/>
    <w:pPr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afff2">
    <w:name w:val="endnote text"/>
    <w:basedOn w:val="a0"/>
    <w:link w:val="afff3"/>
    <w:uiPriority w:val="99"/>
    <w:semiHidden/>
    <w:unhideWhenUsed/>
    <w:locked/>
    <w:rsid w:val="006136C2"/>
    <w:pPr>
      <w:spacing w:line="240" w:lineRule="auto"/>
    </w:pPr>
    <w:rPr>
      <w:sz w:val="20"/>
      <w:szCs w:val="20"/>
    </w:rPr>
  </w:style>
  <w:style w:type="character" w:customStyle="1" w:styleId="afff3">
    <w:name w:val="Текст концевой сноски Знак"/>
    <w:basedOn w:val="a1"/>
    <w:link w:val="afff2"/>
    <w:uiPriority w:val="99"/>
    <w:semiHidden/>
    <w:rsid w:val="006136C2"/>
  </w:style>
  <w:style w:type="character" w:styleId="afff4">
    <w:name w:val="endnote reference"/>
    <w:basedOn w:val="a1"/>
    <w:uiPriority w:val="99"/>
    <w:semiHidden/>
    <w:unhideWhenUsed/>
    <w:locked/>
    <w:rsid w:val="006136C2"/>
    <w:rPr>
      <w:vertAlign w:val="superscript"/>
    </w:rPr>
  </w:style>
  <w:style w:type="paragraph" w:customStyle="1" w:styleId="MTDisplayEquation">
    <w:name w:val="MTDisplayEquation"/>
    <w:basedOn w:val="a0"/>
    <w:next w:val="a0"/>
    <w:link w:val="MTDisplayEquation0"/>
    <w:rsid w:val="008B3A9B"/>
    <w:pPr>
      <w:tabs>
        <w:tab w:val="center" w:pos="4820"/>
        <w:tab w:val="right" w:pos="9640"/>
      </w:tabs>
      <w:ind w:firstLine="0"/>
      <w:jc w:val="center"/>
    </w:pPr>
  </w:style>
  <w:style w:type="character" w:customStyle="1" w:styleId="MTDisplayEquation0">
    <w:name w:val="MTDisplayEquation Знак"/>
    <w:basedOn w:val="a1"/>
    <w:link w:val="MTDisplayEquation"/>
    <w:rsid w:val="008B3A9B"/>
    <w:rPr>
      <w:rFonts w:ascii="Arial" w:hAnsi="Arial"/>
      <w:sz w:val="24"/>
      <w:szCs w:val="24"/>
    </w:rPr>
  </w:style>
  <w:style w:type="character" w:customStyle="1" w:styleId="MTEquationSection">
    <w:name w:val="MTEquationSection"/>
    <w:basedOn w:val="a1"/>
    <w:rsid w:val="00C567F7"/>
    <w:rPr>
      <w:rFonts w:cs="Arial"/>
      <w:b/>
      <w:bCs/>
      <w:vanish w:val="0"/>
      <w:color w:val="FF0000"/>
    </w:rPr>
  </w:style>
  <w:style w:type="paragraph" w:customStyle="1" w:styleId="PARAGRAPH">
    <w:name w:val="PARAGRAPH"/>
    <w:link w:val="PARAGRAPHChar"/>
    <w:qFormat/>
    <w:rsid w:val="00DF7699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DF7699"/>
    <w:rPr>
      <w:rFonts w:ascii="Arial" w:hAnsi="Arial" w:cs="Arial"/>
      <w:spacing w:val="8"/>
      <w:lang w:val="en-GB" w:eastAsia="zh-CN"/>
    </w:rPr>
  </w:style>
  <w:style w:type="paragraph" w:styleId="afff5">
    <w:name w:val="TOC Heading"/>
    <w:basedOn w:val="10"/>
    <w:next w:val="a0"/>
    <w:uiPriority w:val="39"/>
    <w:unhideWhenUsed/>
    <w:qFormat/>
    <w:rsid w:val="004C7E0F"/>
    <w:pPr>
      <w:keepLines/>
      <w:spacing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locked/>
    <w:rsid w:val="00F244FC"/>
    <w:pPr>
      <w:tabs>
        <w:tab w:val="right" w:leader="dot" w:pos="9631"/>
      </w:tabs>
      <w:spacing w:before="0"/>
      <w:ind w:firstLine="0"/>
    </w:pPr>
  </w:style>
  <w:style w:type="paragraph" w:styleId="24">
    <w:name w:val="toc 2"/>
    <w:basedOn w:val="a0"/>
    <w:next w:val="a0"/>
    <w:autoRedefine/>
    <w:unhideWhenUsed/>
    <w:locked/>
    <w:rsid w:val="004C7E0F"/>
    <w:pPr>
      <w:spacing w:after="100"/>
      <w:ind w:left="240"/>
    </w:pPr>
  </w:style>
  <w:style w:type="paragraph" w:styleId="36">
    <w:name w:val="toc 3"/>
    <w:basedOn w:val="a0"/>
    <w:next w:val="a0"/>
    <w:autoRedefine/>
    <w:unhideWhenUsed/>
    <w:locked/>
    <w:rsid w:val="004C7E0F"/>
    <w:pPr>
      <w:spacing w:after="100"/>
      <w:ind w:left="480"/>
    </w:pPr>
  </w:style>
  <w:style w:type="paragraph" w:styleId="afff6">
    <w:name w:val="Revision"/>
    <w:hidden/>
    <w:uiPriority w:val="99"/>
    <w:semiHidden/>
    <w:rsid w:val="00EE4E2E"/>
    <w:rPr>
      <w:rFonts w:ascii="Arial" w:hAnsi="Arial"/>
      <w:sz w:val="24"/>
      <w:szCs w:val="24"/>
    </w:rPr>
  </w:style>
  <w:style w:type="paragraph" w:styleId="37">
    <w:name w:val="List 3"/>
    <w:basedOn w:val="a0"/>
    <w:unhideWhenUsed/>
    <w:locked/>
    <w:rsid w:val="004466BF"/>
    <w:pPr>
      <w:ind w:left="849" w:hanging="283"/>
      <w:contextualSpacing/>
    </w:pPr>
  </w:style>
  <w:style w:type="paragraph" w:styleId="25">
    <w:name w:val="List 2"/>
    <w:basedOn w:val="a0"/>
    <w:unhideWhenUsed/>
    <w:locked/>
    <w:rsid w:val="00C15A15"/>
    <w:pPr>
      <w:spacing w:line="240" w:lineRule="auto"/>
      <w:ind w:firstLine="0"/>
      <w:contextualSpacing/>
    </w:pPr>
  </w:style>
  <w:style w:type="paragraph" w:styleId="afff7">
    <w:name w:val="caption"/>
    <w:basedOn w:val="a0"/>
    <w:next w:val="a0"/>
    <w:qFormat/>
    <w:locked/>
    <w:rsid w:val="004466BF"/>
    <w:pPr>
      <w:widowControl/>
      <w:spacing w:before="240" w:after="120" w:line="420" w:lineRule="exact"/>
      <w:jc w:val="left"/>
    </w:pPr>
    <w:rPr>
      <w:rFonts w:ascii="Times New Roman" w:hAnsi="Times New Roman"/>
      <w:b/>
      <w:sz w:val="28"/>
      <w:szCs w:val="20"/>
    </w:rPr>
  </w:style>
  <w:style w:type="paragraph" w:customStyle="1" w:styleId="211">
    <w:name w:val="Основной текст 21"/>
    <w:basedOn w:val="a0"/>
    <w:rsid w:val="007520D0"/>
    <w:pPr>
      <w:widowControl/>
      <w:spacing w:before="0" w:line="240" w:lineRule="auto"/>
      <w:ind w:firstLine="0"/>
    </w:pPr>
    <w:rPr>
      <w:rFonts w:ascii="Times New Roman" w:hAnsi="Times New Roman"/>
      <w:sz w:val="28"/>
      <w:szCs w:val="20"/>
    </w:rPr>
  </w:style>
  <w:style w:type="paragraph" w:styleId="26">
    <w:name w:val="Body Text 2"/>
    <w:basedOn w:val="a0"/>
    <w:link w:val="27"/>
    <w:locked/>
    <w:rsid w:val="004466BF"/>
    <w:pPr>
      <w:widowControl/>
      <w:spacing w:before="0" w:line="240" w:lineRule="auto"/>
      <w:ind w:firstLine="0"/>
      <w:jc w:val="left"/>
    </w:pPr>
    <w:rPr>
      <w:rFonts w:ascii="Times New Roman" w:hAnsi="Times New Roman"/>
      <w:sz w:val="28"/>
      <w:szCs w:val="20"/>
    </w:rPr>
  </w:style>
  <w:style w:type="character" w:customStyle="1" w:styleId="27">
    <w:name w:val="Основной текст 2 Знак"/>
    <w:basedOn w:val="a1"/>
    <w:link w:val="26"/>
    <w:rsid w:val="004466BF"/>
    <w:rPr>
      <w:sz w:val="28"/>
    </w:rPr>
  </w:style>
  <w:style w:type="paragraph" w:styleId="28">
    <w:name w:val="Body Text Indent 2"/>
    <w:basedOn w:val="a0"/>
    <w:link w:val="29"/>
    <w:locked/>
    <w:rsid w:val="004466BF"/>
    <w:pPr>
      <w:widowControl/>
      <w:tabs>
        <w:tab w:val="num" w:pos="1440"/>
      </w:tabs>
      <w:spacing w:before="0"/>
      <w:jc w:val="left"/>
    </w:pPr>
    <w:rPr>
      <w:rFonts w:ascii="Times New Roman" w:hAnsi="Times New Roman"/>
      <w:sz w:val="28"/>
      <w:szCs w:val="20"/>
    </w:rPr>
  </w:style>
  <w:style w:type="character" w:customStyle="1" w:styleId="29">
    <w:name w:val="Основной текст с отступом 2 Знак"/>
    <w:basedOn w:val="a1"/>
    <w:link w:val="28"/>
    <w:rsid w:val="004466BF"/>
    <w:rPr>
      <w:sz w:val="28"/>
    </w:rPr>
  </w:style>
  <w:style w:type="paragraph" w:styleId="2a">
    <w:name w:val="List Continue 2"/>
    <w:basedOn w:val="a0"/>
    <w:locked/>
    <w:rsid w:val="004466BF"/>
    <w:pPr>
      <w:widowControl/>
      <w:spacing w:before="0" w:after="120" w:line="240" w:lineRule="auto"/>
      <w:ind w:left="566" w:firstLine="0"/>
      <w:jc w:val="left"/>
    </w:pPr>
    <w:rPr>
      <w:rFonts w:ascii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semiHidden/>
    <w:locked/>
    <w:rsid w:val="004466BF"/>
    <w:pPr>
      <w:widowControl/>
      <w:spacing w:before="0" w:line="240" w:lineRule="auto"/>
      <w:ind w:left="600" w:firstLine="0"/>
      <w:jc w:val="left"/>
    </w:pPr>
    <w:rPr>
      <w:rFonts w:ascii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semiHidden/>
    <w:locked/>
    <w:rsid w:val="004466BF"/>
    <w:pPr>
      <w:widowControl/>
      <w:spacing w:before="0" w:line="240" w:lineRule="auto"/>
      <w:ind w:left="800" w:firstLine="0"/>
      <w:jc w:val="left"/>
    </w:pPr>
    <w:rPr>
      <w:rFonts w:ascii="Times New Roman" w:hAnsi="Times New Roman"/>
      <w:sz w:val="20"/>
      <w:szCs w:val="20"/>
    </w:rPr>
  </w:style>
  <w:style w:type="paragraph" w:styleId="62">
    <w:name w:val="toc 6"/>
    <w:basedOn w:val="a0"/>
    <w:next w:val="a0"/>
    <w:autoRedefine/>
    <w:semiHidden/>
    <w:locked/>
    <w:rsid w:val="004466BF"/>
    <w:pPr>
      <w:widowControl/>
      <w:spacing w:before="0" w:line="240" w:lineRule="auto"/>
      <w:ind w:left="1000" w:firstLine="0"/>
      <w:jc w:val="left"/>
    </w:pPr>
    <w:rPr>
      <w:rFonts w:ascii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semiHidden/>
    <w:locked/>
    <w:rsid w:val="004466BF"/>
    <w:pPr>
      <w:widowControl/>
      <w:spacing w:before="0" w:line="240" w:lineRule="auto"/>
      <w:ind w:left="1200" w:firstLine="0"/>
      <w:jc w:val="left"/>
    </w:pPr>
    <w:rPr>
      <w:rFonts w:ascii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semiHidden/>
    <w:locked/>
    <w:rsid w:val="004466BF"/>
    <w:pPr>
      <w:widowControl/>
      <w:spacing w:before="0" w:line="240" w:lineRule="auto"/>
      <w:ind w:left="1400" w:firstLine="0"/>
      <w:jc w:val="left"/>
    </w:pPr>
    <w:rPr>
      <w:rFonts w:ascii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semiHidden/>
    <w:locked/>
    <w:rsid w:val="004466BF"/>
    <w:pPr>
      <w:widowControl/>
      <w:spacing w:before="0" w:line="240" w:lineRule="auto"/>
      <w:ind w:left="1600" w:firstLine="0"/>
      <w:jc w:val="left"/>
    </w:pPr>
    <w:rPr>
      <w:rFonts w:ascii="Times New Roman" w:hAnsi="Times New Roman"/>
      <w:sz w:val="20"/>
      <w:szCs w:val="20"/>
    </w:rPr>
  </w:style>
  <w:style w:type="paragraph" w:styleId="38">
    <w:name w:val="List Continue 3"/>
    <w:basedOn w:val="a0"/>
    <w:locked/>
    <w:rsid w:val="004466BF"/>
    <w:pPr>
      <w:widowControl/>
      <w:spacing w:before="0" w:after="120" w:line="240" w:lineRule="auto"/>
      <w:ind w:left="849" w:firstLine="0"/>
      <w:jc w:val="left"/>
    </w:pPr>
    <w:rPr>
      <w:rFonts w:ascii="Times New Roman" w:hAnsi="Times New Roman"/>
      <w:sz w:val="20"/>
      <w:szCs w:val="20"/>
    </w:rPr>
  </w:style>
  <w:style w:type="paragraph" w:customStyle="1" w:styleId="14">
    <w:name w:val="Текст1"/>
    <w:basedOn w:val="a0"/>
    <w:rsid w:val="004466BF"/>
    <w:pPr>
      <w:overflowPunct w:val="0"/>
      <w:autoSpaceDE w:val="0"/>
      <w:autoSpaceDN w:val="0"/>
      <w:adjustRightInd w:val="0"/>
      <w:spacing w:before="0" w:line="240" w:lineRule="auto"/>
      <w:ind w:firstLine="0"/>
      <w:jc w:val="left"/>
      <w:textAlignment w:val="baseline"/>
    </w:pPr>
    <w:rPr>
      <w:rFonts w:ascii="Courier New" w:hAnsi="Courier New"/>
      <w:sz w:val="20"/>
      <w:szCs w:val="20"/>
    </w:rPr>
  </w:style>
  <w:style w:type="numbering" w:customStyle="1" w:styleId="1">
    <w:name w:val="Текущий список1"/>
    <w:rsid w:val="004466BF"/>
    <w:pPr>
      <w:numPr>
        <w:numId w:val="11"/>
      </w:numPr>
    </w:pPr>
  </w:style>
  <w:style w:type="paragraph" w:styleId="afff8">
    <w:name w:val="Subtitle"/>
    <w:basedOn w:val="a0"/>
    <w:link w:val="afff9"/>
    <w:qFormat/>
    <w:locked/>
    <w:rsid w:val="004466BF"/>
    <w:pPr>
      <w:widowControl/>
      <w:spacing w:before="0" w:after="60" w:line="240" w:lineRule="auto"/>
      <w:ind w:firstLine="0"/>
      <w:jc w:val="center"/>
      <w:outlineLvl w:val="1"/>
    </w:pPr>
    <w:rPr>
      <w:rFonts w:cs="Arial"/>
    </w:rPr>
  </w:style>
  <w:style w:type="character" w:customStyle="1" w:styleId="afff9">
    <w:name w:val="Подзаголовок Знак"/>
    <w:basedOn w:val="a1"/>
    <w:link w:val="afff8"/>
    <w:rsid w:val="004466BF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4466BF"/>
    <w:pPr>
      <w:widowControl/>
      <w:spacing w:before="0"/>
    </w:pPr>
    <w:rPr>
      <w:rFonts w:ascii="Times New Roman" w:hAnsi="Times New Roman"/>
      <w:sz w:val="28"/>
      <w:szCs w:val="20"/>
    </w:rPr>
  </w:style>
  <w:style w:type="paragraph" w:customStyle="1" w:styleId="afffa">
    <w:name w:val="табл"/>
    <w:basedOn w:val="a0"/>
    <w:qFormat/>
    <w:rsid w:val="0035544F"/>
    <w:pPr>
      <w:spacing w:before="60" w:after="60" w:line="240" w:lineRule="auto"/>
      <w:ind w:firstLine="0"/>
    </w:pPr>
  </w:style>
  <w:style w:type="paragraph" w:customStyle="1" w:styleId="Heading">
    <w:name w:val="Heading"/>
    <w:rsid w:val="009A4BAC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oleObject" Target="embeddings/oleObject4.bin"/><Relationship Id="rId33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3.bin"/><Relationship Id="rId32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5.bin"/><Relationship Id="rId30" Type="http://schemas.openxmlformats.org/officeDocument/2006/relationships/footer" Target="footer5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578DE-767E-4195-9F1E-B732D4A0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МР</vt:lpstr>
    </vt:vector>
  </TitlesOfParts>
  <Company>ВНИИМП-ВИТА</Company>
  <LinksUpToDate>false</LinksUpToDate>
  <CharactersWithSpaces>26427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МР</dc:title>
  <dc:creator>Илеменов</dc:creator>
  <cp:lastModifiedBy>1</cp:lastModifiedBy>
  <cp:revision>4</cp:revision>
  <cp:lastPrinted>2018-11-01T08:20:00Z</cp:lastPrinted>
  <dcterms:created xsi:type="dcterms:W3CDTF">2019-12-09T12:58:00Z</dcterms:created>
  <dcterms:modified xsi:type="dcterms:W3CDTF">2019-12-09T13:20:00Z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